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0385A" w14:textId="67D15494" w:rsidR="00082B40" w:rsidRDefault="00C90931" w:rsidP="004010AD">
      <w:pPr>
        <w:tabs>
          <w:tab w:val="left" w:pos="8080"/>
          <w:tab w:val="left" w:pos="8789"/>
          <w:tab w:val="left" w:pos="8931"/>
        </w:tabs>
        <w:jc w:val="center"/>
        <w:rPr>
          <w:rFonts w:ascii="Helvetica" w:hAnsi="Helvetica"/>
          <w:b/>
          <w:bCs/>
          <w:color w:val="4F81BD"/>
          <w:sz w:val="28"/>
          <w:szCs w:val="28"/>
        </w:rPr>
      </w:pPr>
      <w:r>
        <w:rPr>
          <w:rFonts w:ascii="Helvetica" w:hAnsi="Helvetica"/>
          <w:b/>
          <w:bCs/>
          <w:color w:val="4F81BD"/>
          <w:sz w:val="28"/>
          <w:szCs w:val="28"/>
        </w:rPr>
        <w:t>Instruks</w:t>
      </w:r>
      <w:r w:rsidR="00082B40" w:rsidRPr="00082B40">
        <w:rPr>
          <w:rFonts w:ascii="Helvetica" w:hAnsi="Helvetica"/>
          <w:b/>
          <w:bCs/>
          <w:color w:val="4F81BD"/>
          <w:sz w:val="28"/>
          <w:szCs w:val="28"/>
        </w:rPr>
        <w:t xml:space="preserve"> for arbejde med </w:t>
      </w:r>
      <w:r w:rsidR="00200089" w:rsidRPr="00082B40">
        <w:rPr>
          <w:rFonts w:ascii="Helvetica" w:hAnsi="Helvetica"/>
          <w:b/>
          <w:bCs/>
          <w:color w:val="4F81BD"/>
          <w:sz w:val="28"/>
          <w:szCs w:val="28"/>
        </w:rPr>
        <w:t>GMO1</w:t>
      </w:r>
      <w:r w:rsidR="00082B40">
        <w:rPr>
          <w:rFonts w:ascii="Helvetica" w:hAnsi="Helvetica"/>
          <w:b/>
          <w:bCs/>
          <w:color w:val="4F81BD"/>
          <w:sz w:val="28"/>
          <w:szCs w:val="28"/>
        </w:rPr>
        <w:t xml:space="preserve"> i </w:t>
      </w:r>
      <w:proofErr w:type="spellStart"/>
      <w:r w:rsidR="00082B40">
        <w:rPr>
          <w:rFonts w:ascii="Helvetica" w:hAnsi="Helvetica"/>
          <w:b/>
          <w:bCs/>
          <w:color w:val="4F81BD"/>
          <w:sz w:val="28"/>
          <w:szCs w:val="28"/>
        </w:rPr>
        <w:t>AEM’s</w:t>
      </w:r>
      <w:proofErr w:type="spellEnd"/>
      <w:r w:rsidR="00082B40">
        <w:rPr>
          <w:rFonts w:ascii="Helvetica" w:hAnsi="Helvetica"/>
          <w:b/>
          <w:bCs/>
          <w:color w:val="4F81BD"/>
          <w:sz w:val="28"/>
          <w:szCs w:val="28"/>
        </w:rPr>
        <w:t xml:space="preserve"> klassificerede områder</w:t>
      </w:r>
    </w:p>
    <w:p w14:paraId="37371122" w14:textId="20489A07" w:rsidR="00987AD5" w:rsidRPr="00D729C4" w:rsidRDefault="00C85337" w:rsidP="00AF3964">
      <w:pPr>
        <w:tabs>
          <w:tab w:val="left" w:pos="8080"/>
          <w:tab w:val="left" w:pos="8789"/>
          <w:tab w:val="left" w:pos="8931"/>
        </w:tabs>
        <w:jc w:val="center"/>
        <w:rPr>
          <w:rFonts w:ascii="Helvetica" w:eastAsiaTheme="minorHAnsi" w:hAnsi="Helvetica" w:cstheme="minorBidi"/>
          <w:sz w:val="21"/>
          <w:szCs w:val="21"/>
          <w:lang w:val="en-US" w:eastAsia="en-US"/>
        </w:rPr>
      </w:pPr>
      <w:r w:rsidRPr="00D729C4">
        <w:rPr>
          <w:rFonts w:ascii="Helvetica" w:hAnsi="Helvetica"/>
          <w:i/>
          <w:sz w:val="21"/>
          <w:szCs w:val="21"/>
          <w:lang w:val="en-US"/>
        </w:rPr>
        <w:t>(</w:t>
      </w:r>
      <w:r w:rsidR="00602528">
        <w:rPr>
          <w:rFonts w:ascii="Helvetica" w:hAnsi="Helvetica"/>
          <w:i/>
          <w:sz w:val="21"/>
          <w:szCs w:val="21"/>
          <w:lang w:val="en-US"/>
        </w:rPr>
        <w:t>S</w:t>
      </w:r>
      <w:r w:rsidRPr="00D729C4">
        <w:rPr>
          <w:rFonts w:ascii="Helvetica" w:hAnsi="Helvetica"/>
          <w:i/>
          <w:sz w:val="21"/>
          <w:szCs w:val="21"/>
          <w:lang w:val="en-US"/>
        </w:rPr>
        <w:t>ee in English on page 2)</w:t>
      </w:r>
      <w:r w:rsidR="00AF3964" w:rsidRPr="00D729C4">
        <w:rPr>
          <w:rFonts w:ascii="Helvetica" w:hAnsi="Helvetica"/>
          <w:i/>
          <w:sz w:val="21"/>
          <w:szCs w:val="21"/>
          <w:lang w:val="en-US"/>
        </w:rPr>
        <w:t xml:space="preserve">         </w:t>
      </w:r>
    </w:p>
    <w:p w14:paraId="56990830" w14:textId="77777777" w:rsidR="00987AD5" w:rsidRPr="004010AD" w:rsidRDefault="00987AD5" w:rsidP="00987AD5">
      <w:pPr>
        <w:rPr>
          <w:rFonts w:ascii="Helvetica" w:hAnsi="Helvetica"/>
          <w:sz w:val="23"/>
          <w:szCs w:val="23"/>
          <w:lang w:val="en-US"/>
        </w:rPr>
      </w:pPr>
    </w:p>
    <w:p w14:paraId="50B43700" w14:textId="77777777" w:rsidR="004010AD" w:rsidRPr="004010AD" w:rsidRDefault="004010AD" w:rsidP="004E6750">
      <w:pPr>
        <w:rPr>
          <w:rFonts w:ascii="Helvetica" w:hAnsi="Helvetica" w:cs="Helvetica"/>
          <w:sz w:val="21"/>
          <w:szCs w:val="21"/>
          <w:highlight w:val="yellow"/>
          <w:lang w:val="en-US"/>
        </w:rPr>
      </w:pPr>
    </w:p>
    <w:p w14:paraId="286CEA7E" w14:textId="1CBE6EFA" w:rsidR="0063626C" w:rsidRPr="00C90931" w:rsidRDefault="00987AD5" w:rsidP="004E6750">
      <w:pPr>
        <w:rPr>
          <w:rFonts w:ascii="Helvetica" w:hAnsi="Helvetica" w:cs="Helvetica"/>
          <w:b/>
          <w:color w:val="0070C0"/>
          <w:sz w:val="21"/>
          <w:szCs w:val="21"/>
        </w:rPr>
      </w:pPr>
      <w:r w:rsidRPr="00C90931">
        <w:rPr>
          <w:rFonts w:ascii="Helvetica" w:hAnsi="Helvetica" w:cs="Helvetica"/>
          <w:b/>
          <w:color w:val="4F81BD" w:themeColor="accent1"/>
          <w:sz w:val="21"/>
          <w:szCs w:val="21"/>
        </w:rPr>
        <w:t xml:space="preserve">GMO1-klassificierede </w:t>
      </w:r>
      <w:r w:rsidR="00200089" w:rsidRPr="00C90931">
        <w:rPr>
          <w:rFonts w:ascii="Helvetica" w:hAnsi="Helvetica" w:cs="Helvetica"/>
          <w:b/>
          <w:color w:val="4F81BD" w:themeColor="accent1"/>
          <w:sz w:val="21"/>
          <w:szCs w:val="21"/>
        </w:rPr>
        <w:t>dyre- og procedurerum</w:t>
      </w:r>
      <w:r w:rsidR="00E4611C" w:rsidRPr="00C90931">
        <w:rPr>
          <w:rFonts w:ascii="Helvetica" w:hAnsi="Helvetica" w:cs="Helvetica"/>
          <w:b/>
          <w:color w:val="0070C0"/>
          <w:sz w:val="21"/>
          <w:szCs w:val="21"/>
        </w:rPr>
        <w:t xml:space="preserve">: </w:t>
      </w:r>
    </w:p>
    <w:p w14:paraId="62B6BB20" w14:textId="1F0F5062" w:rsidR="0063626C" w:rsidRPr="00C90931" w:rsidRDefault="0063626C" w:rsidP="004E6750">
      <w:pPr>
        <w:rPr>
          <w:rFonts w:ascii="Helvetica" w:hAnsi="Helvetica" w:cs="Helvetica"/>
          <w:sz w:val="21"/>
          <w:szCs w:val="21"/>
          <w:lang w:val="en-US"/>
        </w:rPr>
      </w:pPr>
      <w:proofErr w:type="spellStart"/>
      <w:r w:rsidRPr="00C90931">
        <w:rPr>
          <w:rFonts w:ascii="Helvetica" w:hAnsi="Helvetica" w:cs="Helvetica"/>
          <w:sz w:val="21"/>
          <w:szCs w:val="21"/>
          <w:lang w:val="en-US"/>
        </w:rPr>
        <w:t>LabID</w:t>
      </w:r>
      <w:proofErr w:type="spellEnd"/>
      <w:r w:rsidRPr="00C90931">
        <w:rPr>
          <w:rFonts w:ascii="Helvetica" w:hAnsi="Helvetica" w:cs="Helvetica"/>
          <w:sz w:val="21"/>
          <w:szCs w:val="21"/>
          <w:lang w:val="en-US"/>
        </w:rPr>
        <w:t xml:space="preserve"> </w:t>
      </w:r>
      <w:r w:rsidR="00E4611C" w:rsidRPr="00C90931">
        <w:rPr>
          <w:rFonts w:ascii="Helvetica" w:hAnsi="Helvetica" w:cs="Helvetica"/>
          <w:sz w:val="21"/>
          <w:szCs w:val="21"/>
          <w:lang w:val="en-US"/>
        </w:rPr>
        <w:t xml:space="preserve">230 435 </w:t>
      </w:r>
      <w:r w:rsidR="00C90931">
        <w:rPr>
          <w:rFonts w:ascii="Helvetica" w:hAnsi="Helvetica" w:cs="Helvetica"/>
          <w:sz w:val="21"/>
          <w:szCs w:val="21"/>
          <w:lang w:val="en-US"/>
        </w:rPr>
        <w:t xml:space="preserve">- </w:t>
      </w:r>
      <w:r w:rsidR="00E4611C" w:rsidRPr="00C90931">
        <w:rPr>
          <w:rFonts w:ascii="Helvetica" w:hAnsi="Helvetica" w:cs="Helvetica"/>
          <w:b/>
          <w:sz w:val="21"/>
          <w:szCs w:val="21"/>
          <w:lang w:val="en-US"/>
        </w:rPr>
        <w:t>10.3</w:t>
      </w:r>
      <w:r w:rsidR="00C90931" w:rsidRPr="00C90931">
        <w:rPr>
          <w:rFonts w:ascii="Helvetica" w:hAnsi="Helvetica" w:cs="Helvetica"/>
          <w:sz w:val="21"/>
          <w:szCs w:val="21"/>
          <w:lang w:val="en-US"/>
        </w:rPr>
        <w:t xml:space="preserve"> (10.3</w:t>
      </w:r>
      <w:r w:rsidR="00E4611C" w:rsidRPr="00C90931">
        <w:rPr>
          <w:rFonts w:ascii="Helvetica" w:hAnsi="Helvetica" w:cs="Helvetica"/>
          <w:sz w:val="21"/>
          <w:szCs w:val="21"/>
          <w:lang w:val="en-US"/>
        </w:rPr>
        <w:t>.15, 10.3.16, 10.3.37</w:t>
      </w:r>
      <w:r w:rsidR="00C90931" w:rsidRPr="00C90931">
        <w:rPr>
          <w:rFonts w:ascii="Helvetica" w:hAnsi="Helvetica" w:cs="Helvetica"/>
          <w:sz w:val="21"/>
          <w:szCs w:val="21"/>
          <w:lang w:val="en-US"/>
        </w:rPr>
        <w:t xml:space="preserve">) </w:t>
      </w:r>
      <w:proofErr w:type="spellStart"/>
      <w:r w:rsidR="00C90931" w:rsidRPr="00C90931">
        <w:rPr>
          <w:rFonts w:ascii="Helvetica" w:hAnsi="Helvetica" w:cs="Helvetica"/>
          <w:sz w:val="21"/>
          <w:szCs w:val="21"/>
          <w:lang w:val="en-US"/>
        </w:rPr>
        <w:t>og</w:t>
      </w:r>
      <w:proofErr w:type="spellEnd"/>
      <w:r w:rsidR="00C90931" w:rsidRPr="00C90931">
        <w:rPr>
          <w:rFonts w:ascii="Helvetica" w:hAnsi="Helvetica" w:cs="Helvetica"/>
          <w:sz w:val="21"/>
          <w:szCs w:val="21"/>
          <w:lang w:val="en-US"/>
        </w:rPr>
        <w:t xml:space="preserve"> </w:t>
      </w:r>
      <w:r w:rsidR="00C90931" w:rsidRPr="00C90931">
        <w:rPr>
          <w:rFonts w:ascii="Helvetica" w:hAnsi="Helvetica" w:cs="Helvetica"/>
          <w:b/>
          <w:sz w:val="21"/>
          <w:szCs w:val="21"/>
          <w:lang w:val="en-US"/>
        </w:rPr>
        <w:t>16.2</w:t>
      </w:r>
      <w:r w:rsidR="00E4611C" w:rsidRPr="00C90931">
        <w:rPr>
          <w:rFonts w:ascii="Helvetica" w:hAnsi="Helvetica" w:cs="Helvetica"/>
          <w:sz w:val="21"/>
          <w:szCs w:val="21"/>
          <w:lang w:val="en-US"/>
        </w:rPr>
        <w:t xml:space="preserve"> </w:t>
      </w:r>
      <w:r w:rsidR="00C90931" w:rsidRPr="00C90931">
        <w:rPr>
          <w:rFonts w:ascii="Helvetica" w:hAnsi="Helvetica" w:cs="Helvetica"/>
          <w:sz w:val="21"/>
          <w:szCs w:val="21"/>
          <w:lang w:val="en-US"/>
        </w:rPr>
        <w:t>(</w:t>
      </w:r>
      <w:r w:rsidRPr="00C90931">
        <w:rPr>
          <w:rFonts w:ascii="Helvetica" w:hAnsi="Helvetica" w:cs="Helvetica"/>
          <w:sz w:val="21"/>
          <w:szCs w:val="21"/>
          <w:lang w:val="en-US"/>
        </w:rPr>
        <w:t xml:space="preserve">16.2.11A, </w:t>
      </w:r>
      <w:r w:rsidR="00E4611C" w:rsidRPr="00C90931">
        <w:rPr>
          <w:rFonts w:ascii="Helvetica" w:hAnsi="Helvetica" w:cs="Helvetica"/>
          <w:sz w:val="21"/>
          <w:szCs w:val="21"/>
          <w:lang w:val="en-US"/>
        </w:rPr>
        <w:t>16.2.14, 16.2.15A, 16.2.21A</w:t>
      </w:r>
      <w:r w:rsidRPr="00C90931">
        <w:rPr>
          <w:rFonts w:ascii="Helvetica" w:hAnsi="Helvetica" w:cs="Helvetica"/>
          <w:sz w:val="21"/>
          <w:szCs w:val="21"/>
          <w:lang w:val="en-US"/>
        </w:rPr>
        <w:t>)</w:t>
      </w:r>
    </w:p>
    <w:p w14:paraId="01813D62" w14:textId="6A09270D" w:rsidR="0063626C" w:rsidRPr="00C90931" w:rsidRDefault="0063626C" w:rsidP="004E6750">
      <w:pPr>
        <w:rPr>
          <w:rFonts w:ascii="Helvetica" w:hAnsi="Helvetica" w:cs="Helvetica"/>
          <w:color w:val="252525"/>
          <w:spacing w:val="5"/>
          <w:sz w:val="21"/>
          <w:szCs w:val="21"/>
          <w:shd w:val="clear" w:color="auto" w:fill="FFFFFF"/>
          <w:lang w:val="en-US"/>
        </w:rPr>
      </w:pPr>
      <w:proofErr w:type="spellStart"/>
      <w:r w:rsidRPr="00C90931">
        <w:rPr>
          <w:rFonts w:ascii="Helvetica" w:hAnsi="Helvetica" w:cs="Helvetica"/>
          <w:color w:val="252525"/>
          <w:spacing w:val="5"/>
          <w:sz w:val="21"/>
          <w:szCs w:val="21"/>
          <w:shd w:val="clear" w:color="auto" w:fill="FFFFFF"/>
          <w:lang w:val="en-US"/>
        </w:rPr>
        <w:t>LabID</w:t>
      </w:r>
      <w:proofErr w:type="spellEnd"/>
      <w:r w:rsidRPr="00C90931">
        <w:rPr>
          <w:rFonts w:ascii="Helvetica" w:hAnsi="Helvetica" w:cs="Helvetica"/>
          <w:color w:val="252525"/>
          <w:spacing w:val="5"/>
          <w:sz w:val="21"/>
          <w:szCs w:val="21"/>
          <w:shd w:val="clear" w:color="auto" w:fill="FFFFFF"/>
          <w:lang w:val="en-US"/>
        </w:rPr>
        <w:t xml:space="preserve"> </w:t>
      </w:r>
      <w:r w:rsidR="00E4611C" w:rsidRPr="00C90931">
        <w:rPr>
          <w:rFonts w:ascii="Helvetica" w:hAnsi="Helvetica" w:cs="Helvetica"/>
          <w:color w:val="252525"/>
          <w:spacing w:val="5"/>
          <w:sz w:val="21"/>
          <w:szCs w:val="21"/>
          <w:shd w:val="clear" w:color="auto" w:fill="FFFFFF"/>
          <w:lang w:val="en-US"/>
        </w:rPr>
        <w:t>230 437</w:t>
      </w:r>
      <w:r w:rsidR="00C90931" w:rsidRPr="00C90931">
        <w:rPr>
          <w:rFonts w:ascii="Helvetica" w:hAnsi="Helvetica" w:cs="Helvetica"/>
          <w:color w:val="252525"/>
          <w:spacing w:val="5"/>
          <w:sz w:val="21"/>
          <w:szCs w:val="21"/>
          <w:shd w:val="clear" w:color="auto" w:fill="FFFFFF"/>
          <w:lang w:val="en-US"/>
        </w:rPr>
        <w:t xml:space="preserve"> </w:t>
      </w:r>
      <w:r w:rsidR="00C90931">
        <w:rPr>
          <w:rFonts w:ascii="Helvetica" w:hAnsi="Helvetica" w:cs="Helvetica"/>
          <w:color w:val="252525"/>
          <w:spacing w:val="5"/>
          <w:sz w:val="21"/>
          <w:szCs w:val="21"/>
          <w:shd w:val="clear" w:color="auto" w:fill="FFFFFF"/>
          <w:lang w:val="en-US"/>
        </w:rPr>
        <w:t xml:space="preserve">- </w:t>
      </w:r>
      <w:r w:rsidR="00E4611C" w:rsidRPr="00C90931">
        <w:rPr>
          <w:rFonts w:ascii="Helvetica" w:hAnsi="Helvetica" w:cs="Helvetica"/>
          <w:b/>
          <w:color w:val="252525"/>
          <w:spacing w:val="5"/>
          <w:sz w:val="21"/>
          <w:szCs w:val="21"/>
          <w:shd w:val="clear" w:color="auto" w:fill="FFFFFF"/>
          <w:lang w:val="en-US"/>
        </w:rPr>
        <w:t>MGU</w:t>
      </w:r>
      <w:r w:rsidRPr="00C90931">
        <w:rPr>
          <w:rFonts w:ascii="Helvetica" w:hAnsi="Helvetica" w:cs="Helvetica"/>
          <w:color w:val="252525"/>
          <w:spacing w:val="5"/>
          <w:sz w:val="21"/>
          <w:szCs w:val="21"/>
          <w:shd w:val="clear" w:color="auto" w:fill="FFFFFF"/>
          <w:lang w:val="en-US"/>
        </w:rPr>
        <w:t xml:space="preserve"> </w:t>
      </w:r>
      <w:r w:rsidR="00C90931" w:rsidRPr="00C90931">
        <w:rPr>
          <w:rFonts w:ascii="Helvetica" w:hAnsi="Helvetica" w:cs="Helvetica"/>
          <w:color w:val="252525"/>
          <w:spacing w:val="5"/>
          <w:sz w:val="21"/>
          <w:szCs w:val="21"/>
          <w:shd w:val="clear" w:color="auto" w:fill="FFFFFF"/>
          <w:lang w:val="en-US"/>
        </w:rPr>
        <w:t>(</w:t>
      </w:r>
      <w:r w:rsidRPr="00C90931">
        <w:rPr>
          <w:rFonts w:ascii="Helvetica" w:hAnsi="Helvetica" w:cs="Helvetica"/>
          <w:sz w:val="21"/>
          <w:szCs w:val="21"/>
          <w:lang w:val="en-US"/>
        </w:rPr>
        <w:t>04.01.25A, 04.01.21, 04.01.17A</w:t>
      </w:r>
      <w:r w:rsidRPr="00C90931">
        <w:rPr>
          <w:rFonts w:ascii="Helvetica" w:hAnsi="Helvetica" w:cs="Helvetica"/>
          <w:color w:val="252525"/>
          <w:spacing w:val="5"/>
          <w:sz w:val="21"/>
          <w:szCs w:val="21"/>
          <w:shd w:val="clear" w:color="auto" w:fill="FFFFFF"/>
          <w:lang w:val="en-US"/>
        </w:rPr>
        <w:t>)</w:t>
      </w:r>
    </w:p>
    <w:p w14:paraId="2139614D" w14:textId="3FF887A3" w:rsidR="0063626C" w:rsidRPr="00C90931" w:rsidRDefault="0063626C" w:rsidP="004E6750">
      <w:pPr>
        <w:rPr>
          <w:rFonts w:ascii="Helvetica" w:hAnsi="Helvetica" w:cs="Helvetica"/>
          <w:color w:val="252525"/>
          <w:spacing w:val="5"/>
          <w:sz w:val="21"/>
          <w:szCs w:val="21"/>
          <w:shd w:val="clear" w:color="auto" w:fill="FFFFFF"/>
          <w:lang w:val="en-US"/>
        </w:rPr>
      </w:pPr>
      <w:proofErr w:type="spellStart"/>
      <w:r w:rsidRPr="00C90931">
        <w:rPr>
          <w:rFonts w:ascii="Helvetica" w:hAnsi="Helvetica" w:cs="Helvetica"/>
          <w:color w:val="252525"/>
          <w:spacing w:val="5"/>
          <w:sz w:val="21"/>
          <w:szCs w:val="21"/>
          <w:shd w:val="clear" w:color="auto" w:fill="FFFFFF"/>
          <w:lang w:val="en-US"/>
        </w:rPr>
        <w:t>LabID</w:t>
      </w:r>
      <w:proofErr w:type="spellEnd"/>
      <w:r w:rsidRPr="00C90931">
        <w:rPr>
          <w:rFonts w:ascii="Helvetica" w:hAnsi="Helvetica" w:cs="Helvetica"/>
          <w:color w:val="252525"/>
          <w:spacing w:val="5"/>
          <w:sz w:val="21"/>
          <w:szCs w:val="21"/>
          <w:shd w:val="clear" w:color="auto" w:fill="FFFFFF"/>
          <w:lang w:val="en-US"/>
        </w:rPr>
        <w:t xml:space="preserve"> </w:t>
      </w:r>
      <w:r w:rsidR="00E4611C" w:rsidRPr="00C90931">
        <w:rPr>
          <w:rFonts w:ascii="Helvetica" w:hAnsi="Helvetica" w:cs="Helvetica"/>
          <w:color w:val="252525"/>
          <w:spacing w:val="5"/>
          <w:sz w:val="21"/>
          <w:szCs w:val="21"/>
          <w:shd w:val="clear" w:color="auto" w:fill="FFFFFF"/>
          <w:lang w:val="en-US"/>
        </w:rPr>
        <w:t xml:space="preserve">230 436 </w:t>
      </w:r>
      <w:r w:rsidR="00C90931">
        <w:rPr>
          <w:rFonts w:ascii="Helvetica" w:hAnsi="Helvetica" w:cs="Helvetica"/>
          <w:color w:val="252525"/>
          <w:spacing w:val="5"/>
          <w:sz w:val="21"/>
          <w:szCs w:val="21"/>
          <w:shd w:val="clear" w:color="auto" w:fill="FFFFFF"/>
          <w:lang w:val="en-US"/>
        </w:rPr>
        <w:t xml:space="preserve">- </w:t>
      </w:r>
      <w:r w:rsidR="00C90931" w:rsidRPr="00C90931">
        <w:rPr>
          <w:rFonts w:ascii="Helvetica" w:hAnsi="Helvetica" w:cs="Helvetica"/>
          <w:b/>
          <w:color w:val="252525"/>
          <w:spacing w:val="5"/>
          <w:sz w:val="21"/>
          <w:szCs w:val="21"/>
          <w:shd w:val="clear" w:color="auto" w:fill="FFFFFF"/>
          <w:lang w:val="en-US"/>
        </w:rPr>
        <w:t>16.4</w:t>
      </w:r>
      <w:r w:rsidR="00C90931" w:rsidRPr="00C90931">
        <w:rPr>
          <w:rFonts w:ascii="Helvetica" w:hAnsi="Helvetica" w:cs="Helvetica"/>
          <w:color w:val="252525"/>
          <w:spacing w:val="5"/>
          <w:sz w:val="21"/>
          <w:szCs w:val="21"/>
          <w:shd w:val="clear" w:color="auto" w:fill="FFFFFF"/>
          <w:lang w:val="en-US"/>
        </w:rPr>
        <w:t xml:space="preserve"> (</w:t>
      </w:r>
      <w:r w:rsidR="00E4611C" w:rsidRPr="00C90931">
        <w:rPr>
          <w:rFonts w:ascii="Helvetica" w:hAnsi="Helvetica" w:cs="Helvetica"/>
          <w:color w:val="252525"/>
          <w:spacing w:val="5"/>
          <w:sz w:val="21"/>
          <w:szCs w:val="21"/>
          <w:shd w:val="clear" w:color="auto" w:fill="FFFFFF"/>
          <w:lang w:val="en-US"/>
        </w:rPr>
        <w:t>16.4</w:t>
      </w:r>
      <w:r w:rsidRPr="00C90931">
        <w:rPr>
          <w:rFonts w:ascii="Helvetica" w:hAnsi="Helvetica" w:cs="Helvetica"/>
          <w:color w:val="252525"/>
          <w:spacing w:val="5"/>
          <w:sz w:val="21"/>
          <w:szCs w:val="21"/>
          <w:shd w:val="clear" w:color="auto" w:fill="FFFFFF"/>
          <w:lang w:val="en-US"/>
        </w:rPr>
        <w:t>.15, 16.4.16</w:t>
      </w:r>
      <w:r w:rsidR="00E4611C" w:rsidRPr="00C90931">
        <w:rPr>
          <w:rFonts w:ascii="Helvetica" w:hAnsi="Helvetica" w:cs="Helvetica"/>
          <w:color w:val="252525"/>
          <w:spacing w:val="5"/>
          <w:sz w:val="21"/>
          <w:szCs w:val="21"/>
          <w:shd w:val="clear" w:color="auto" w:fill="FFFFFF"/>
          <w:lang w:val="en-US"/>
        </w:rPr>
        <w:t>)</w:t>
      </w:r>
    </w:p>
    <w:p w14:paraId="1494269B" w14:textId="2B1722F9" w:rsidR="00E4611C" w:rsidRPr="0063626C" w:rsidRDefault="00C90931" w:rsidP="004E6750">
      <w:pPr>
        <w:rPr>
          <w:rFonts w:ascii="Helvetica" w:hAnsi="Helvetica" w:cs="Helvetica"/>
          <w:sz w:val="21"/>
          <w:szCs w:val="21"/>
          <w:lang w:val="en-US"/>
        </w:rPr>
      </w:pPr>
      <w:proofErr w:type="spellStart"/>
      <w:r>
        <w:rPr>
          <w:rFonts w:ascii="Helvetica" w:hAnsi="Helvetica" w:cs="Helvetica"/>
          <w:color w:val="252525"/>
          <w:spacing w:val="5"/>
          <w:sz w:val="21"/>
          <w:szCs w:val="21"/>
          <w:shd w:val="clear" w:color="auto" w:fill="FFFFFF"/>
          <w:lang w:val="en-US"/>
        </w:rPr>
        <w:t>LabID</w:t>
      </w:r>
      <w:proofErr w:type="spellEnd"/>
      <w:r w:rsidR="0063626C" w:rsidRPr="00C90931">
        <w:rPr>
          <w:rFonts w:ascii="Helvetica" w:hAnsi="Helvetica" w:cs="Helvetica"/>
          <w:color w:val="252525"/>
          <w:spacing w:val="5"/>
          <w:sz w:val="21"/>
          <w:szCs w:val="21"/>
          <w:shd w:val="clear" w:color="auto" w:fill="FFFFFF"/>
          <w:lang w:val="en-US"/>
        </w:rPr>
        <w:t xml:space="preserve"> </w:t>
      </w:r>
      <w:r w:rsidR="00E4611C" w:rsidRPr="00C90931">
        <w:rPr>
          <w:rFonts w:ascii="Helvetica" w:hAnsi="Helvetica" w:cs="Helvetica"/>
          <w:color w:val="252525"/>
          <w:spacing w:val="5"/>
          <w:sz w:val="21"/>
          <w:szCs w:val="21"/>
          <w:shd w:val="clear" w:color="auto" w:fill="FFFFFF"/>
          <w:lang w:val="en-US"/>
        </w:rPr>
        <w:t xml:space="preserve">230 438 </w:t>
      </w:r>
      <w:r>
        <w:rPr>
          <w:rFonts w:ascii="Helvetica" w:hAnsi="Helvetica" w:cs="Helvetica"/>
          <w:color w:val="252525"/>
          <w:spacing w:val="5"/>
          <w:sz w:val="21"/>
          <w:szCs w:val="21"/>
          <w:shd w:val="clear" w:color="auto" w:fill="FFFFFF"/>
          <w:lang w:val="en-US"/>
        </w:rPr>
        <w:t xml:space="preserve">- </w:t>
      </w:r>
      <w:proofErr w:type="spellStart"/>
      <w:r w:rsidR="00E4611C" w:rsidRPr="00C90931">
        <w:rPr>
          <w:rFonts w:ascii="Helvetica" w:hAnsi="Helvetica" w:cs="Helvetica"/>
          <w:b/>
          <w:color w:val="252525"/>
          <w:spacing w:val="5"/>
          <w:sz w:val="21"/>
          <w:szCs w:val="21"/>
          <w:shd w:val="clear" w:color="auto" w:fill="FFFFFF"/>
          <w:lang w:val="en-US"/>
        </w:rPr>
        <w:t>Biocenter</w:t>
      </w:r>
      <w:proofErr w:type="spellEnd"/>
      <w:r w:rsidR="0063626C" w:rsidRPr="0063626C">
        <w:rPr>
          <w:rFonts w:ascii="Helvetica" w:hAnsi="Helvetica" w:cs="Helvetica"/>
          <w:color w:val="252525"/>
          <w:spacing w:val="5"/>
          <w:sz w:val="21"/>
          <w:szCs w:val="21"/>
          <w:shd w:val="clear" w:color="auto" w:fill="FFFFFF"/>
          <w:lang w:val="en-US"/>
        </w:rPr>
        <w:t xml:space="preserve"> </w:t>
      </w:r>
      <w:r>
        <w:rPr>
          <w:rFonts w:ascii="Helvetica" w:hAnsi="Helvetica" w:cs="Helvetica"/>
          <w:color w:val="252525"/>
          <w:spacing w:val="5"/>
          <w:sz w:val="21"/>
          <w:szCs w:val="21"/>
          <w:shd w:val="clear" w:color="auto" w:fill="FFFFFF"/>
          <w:lang w:val="en-US"/>
        </w:rPr>
        <w:t>(</w:t>
      </w:r>
      <w:r w:rsidR="0063626C" w:rsidRPr="0063626C">
        <w:rPr>
          <w:rFonts w:ascii="Helvetica" w:hAnsi="Helvetica" w:cs="Helvetica"/>
          <w:sz w:val="21"/>
          <w:szCs w:val="21"/>
          <w:lang w:val="en-US"/>
        </w:rPr>
        <w:t>2.01.24, 2.01.20, 2.01.12A, 2.01.20a, 2.01.08a, 2.01.48, 2.01.48a</w:t>
      </w:r>
      <w:r w:rsidR="00E4611C" w:rsidRPr="0063626C">
        <w:rPr>
          <w:rFonts w:ascii="Helvetica" w:hAnsi="Helvetica" w:cs="Helvetica"/>
          <w:color w:val="252525"/>
          <w:spacing w:val="5"/>
          <w:sz w:val="21"/>
          <w:szCs w:val="21"/>
          <w:shd w:val="clear" w:color="auto" w:fill="FFFFFF"/>
          <w:lang w:val="en-US"/>
        </w:rPr>
        <w:t xml:space="preserve">) </w:t>
      </w:r>
    </w:p>
    <w:p w14:paraId="2E55C4BD" w14:textId="77777777" w:rsidR="00E4611C" w:rsidRPr="0063626C" w:rsidRDefault="00E4611C" w:rsidP="004E6750">
      <w:pPr>
        <w:rPr>
          <w:rFonts w:ascii="Helvetica" w:hAnsi="Helvetica"/>
          <w:sz w:val="21"/>
          <w:szCs w:val="21"/>
          <w:lang w:val="en-US"/>
        </w:rPr>
      </w:pPr>
    </w:p>
    <w:p w14:paraId="093AE1BB" w14:textId="77777777" w:rsidR="004E6750" w:rsidRPr="0063626C" w:rsidRDefault="004E6750" w:rsidP="0000660D">
      <w:pPr>
        <w:pStyle w:val="Undertitel"/>
        <w:rPr>
          <w:lang w:val="en-US"/>
        </w:rPr>
      </w:pPr>
    </w:p>
    <w:p w14:paraId="22D37C09" w14:textId="1194818E" w:rsidR="00987AD5" w:rsidRPr="0000660D" w:rsidRDefault="00987AD5" w:rsidP="0000660D">
      <w:pPr>
        <w:pStyle w:val="Undertitel"/>
      </w:pPr>
      <w:r w:rsidRPr="00184F2F">
        <w:t>For at arbejde med GMO1 i di</w:t>
      </w:r>
      <w:r w:rsidRPr="0000660D">
        <w:t xml:space="preserve">sse lokaler skal man følge </w:t>
      </w:r>
      <w:r w:rsidR="00200089" w:rsidRPr="0000660D">
        <w:t>nedenstående</w:t>
      </w:r>
      <w:r w:rsidRPr="0000660D">
        <w:t xml:space="preserve"> procedurer</w:t>
      </w:r>
      <w:r w:rsidR="00200089" w:rsidRPr="0000660D">
        <w:t>:</w:t>
      </w:r>
    </w:p>
    <w:p w14:paraId="264A264F" w14:textId="77777777" w:rsidR="00987AD5" w:rsidRPr="0000660D" w:rsidRDefault="00987AD5" w:rsidP="003A61A6">
      <w:pPr>
        <w:rPr>
          <w:rFonts w:ascii="Helvetica" w:hAnsi="Helvetica"/>
          <w:b/>
          <w:bCs/>
          <w:color w:val="4F81BD"/>
          <w:sz w:val="21"/>
          <w:szCs w:val="21"/>
        </w:rPr>
      </w:pPr>
    </w:p>
    <w:p w14:paraId="05AC71A8" w14:textId="77777777" w:rsidR="003A61A6" w:rsidRPr="0000660D" w:rsidRDefault="003A61A6" w:rsidP="0000660D">
      <w:pPr>
        <w:pStyle w:val="Undertitel"/>
      </w:pPr>
      <w:r w:rsidRPr="0000660D">
        <w:t>Personlige værnemidler</w:t>
      </w:r>
    </w:p>
    <w:p w14:paraId="59FCA269" w14:textId="2C43F04E" w:rsidR="00C90931" w:rsidRDefault="00C90931" w:rsidP="003A61A6">
      <w:pPr>
        <w:rPr>
          <w:rFonts w:ascii="Helvetica" w:hAnsi="Helvetica"/>
          <w:b/>
          <w:bCs/>
          <w:color w:val="000000"/>
          <w:sz w:val="21"/>
          <w:szCs w:val="21"/>
        </w:rPr>
      </w:pPr>
      <w:r>
        <w:rPr>
          <w:rFonts w:ascii="Helvetica" w:hAnsi="Helvetica"/>
          <w:b/>
          <w:bCs/>
          <w:color w:val="000000"/>
          <w:sz w:val="21"/>
          <w:szCs w:val="21"/>
        </w:rPr>
        <w:t>Engangskittel uden på overtræksdragt el. arbejdstøj</w:t>
      </w:r>
      <w:r w:rsidR="004E6750" w:rsidRPr="00D729C4">
        <w:rPr>
          <w:rFonts w:ascii="Helvetica" w:hAnsi="Helvetica"/>
          <w:bCs/>
          <w:color w:val="000000"/>
          <w:sz w:val="21"/>
          <w:szCs w:val="21"/>
        </w:rPr>
        <w:t>.</w:t>
      </w:r>
      <w:r w:rsidR="004E6750" w:rsidRPr="0000660D">
        <w:rPr>
          <w:rFonts w:ascii="Helvetica" w:hAnsi="Helvetica"/>
          <w:b/>
          <w:bCs/>
          <w:color w:val="000000"/>
          <w:sz w:val="21"/>
          <w:szCs w:val="21"/>
        </w:rPr>
        <w:t xml:space="preserve"> </w:t>
      </w:r>
    </w:p>
    <w:p w14:paraId="41DFA16B" w14:textId="2B4D9292" w:rsidR="00987AD5" w:rsidRPr="0000660D" w:rsidRDefault="003A61A6" w:rsidP="003A61A6">
      <w:pPr>
        <w:rPr>
          <w:rFonts w:ascii="Helvetica" w:hAnsi="Helvetica" w:cs="Segoe UI"/>
          <w:color w:val="000000"/>
          <w:sz w:val="21"/>
          <w:szCs w:val="21"/>
        </w:rPr>
      </w:pPr>
      <w:r w:rsidRPr="0000660D">
        <w:rPr>
          <w:rFonts w:ascii="Helvetica" w:hAnsi="Helvetica"/>
          <w:b/>
          <w:bCs/>
          <w:color w:val="000000"/>
          <w:sz w:val="21"/>
          <w:szCs w:val="21"/>
        </w:rPr>
        <w:t>Engangshandsker</w:t>
      </w:r>
      <w:r w:rsidRPr="0000660D">
        <w:rPr>
          <w:rFonts w:ascii="Helvetica" w:hAnsi="Helvetica"/>
          <w:color w:val="000000"/>
          <w:sz w:val="21"/>
          <w:szCs w:val="21"/>
        </w:rPr>
        <w:t> benyttes ved mulig kontakt med biologisk ak</w:t>
      </w:r>
      <w:r w:rsidR="00987AD5" w:rsidRPr="0000660D">
        <w:rPr>
          <w:rFonts w:ascii="Helvetica" w:hAnsi="Helvetica"/>
          <w:color w:val="000000"/>
          <w:sz w:val="21"/>
          <w:szCs w:val="21"/>
        </w:rPr>
        <w:t>tivt materiale eller håndtering</w:t>
      </w:r>
      <w:r w:rsidR="004E6750" w:rsidRPr="0000660D">
        <w:rPr>
          <w:rFonts w:ascii="Helvetica" w:hAnsi="Helvetica"/>
          <w:color w:val="000000"/>
          <w:sz w:val="21"/>
          <w:szCs w:val="21"/>
        </w:rPr>
        <w:t xml:space="preserve"> </w:t>
      </w:r>
      <w:r w:rsidRPr="0000660D">
        <w:rPr>
          <w:rFonts w:ascii="Helvetica" w:hAnsi="Helvetica"/>
          <w:color w:val="000000"/>
          <w:sz w:val="21"/>
          <w:szCs w:val="21"/>
        </w:rPr>
        <w:t>af dyr. Andre nødvendige værnemidler kan anvendes efter behov.</w:t>
      </w:r>
    </w:p>
    <w:p w14:paraId="3B406FE5" w14:textId="77777777" w:rsidR="003A61A6" w:rsidRPr="0000660D" w:rsidRDefault="003A61A6" w:rsidP="003A61A6">
      <w:pPr>
        <w:rPr>
          <w:rFonts w:ascii="Helvetica" w:hAnsi="Helvetica" w:cs="Segoe UI"/>
          <w:color w:val="000000"/>
          <w:sz w:val="21"/>
          <w:szCs w:val="21"/>
        </w:rPr>
      </w:pPr>
      <w:r w:rsidRPr="0000660D">
        <w:rPr>
          <w:rFonts w:ascii="Helvetica" w:hAnsi="Helvetica"/>
          <w:b/>
          <w:bCs/>
          <w:color w:val="000000"/>
          <w:sz w:val="21"/>
          <w:szCs w:val="21"/>
        </w:rPr>
        <w:t>Vask/</w:t>
      </w:r>
      <w:proofErr w:type="spellStart"/>
      <w:r w:rsidRPr="0000660D">
        <w:rPr>
          <w:rFonts w:ascii="Helvetica" w:hAnsi="Helvetica"/>
          <w:b/>
          <w:bCs/>
          <w:color w:val="000000"/>
          <w:sz w:val="21"/>
          <w:szCs w:val="21"/>
        </w:rPr>
        <w:t>afsprit</w:t>
      </w:r>
      <w:proofErr w:type="spellEnd"/>
      <w:r w:rsidRPr="0000660D">
        <w:rPr>
          <w:rFonts w:ascii="Helvetica" w:hAnsi="Helvetica"/>
          <w:b/>
          <w:bCs/>
          <w:color w:val="000000"/>
          <w:sz w:val="21"/>
          <w:szCs w:val="21"/>
        </w:rPr>
        <w:t xml:space="preserve"> hænder</w:t>
      </w:r>
      <w:r w:rsidRPr="0000660D">
        <w:rPr>
          <w:rFonts w:ascii="Helvetica" w:hAnsi="Helvetica"/>
          <w:color w:val="000000"/>
          <w:sz w:val="21"/>
          <w:szCs w:val="21"/>
        </w:rPr>
        <w:t>, når det klassificerede område forlades.</w:t>
      </w:r>
    </w:p>
    <w:p w14:paraId="32117EDB" w14:textId="77777777" w:rsidR="003A61A6" w:rsidRPr="0000660D" w:rsidRDefault="003A61A6" w:rsidP="003A61A6">
      <w:pPr>
        <w:rPr>
          <w:rFonts w:ascii="Helvetica" w:hAnsi="Helvetica" w:cs="Segoe UI"/>
          <w:color w:val="000000"/>
          <w:sz w:val="21"/>
          <w:szCs w:val="21"/>
        </w:rPr>
      </w:pPr>
      <w:r w:rsidRPr="0000660D">
        <w:rPr>
          <w:rFonts w:ascii="Helvetica" w:hAnsi="Helvetica"/>
          <w:color w:val="000000"/>
          <w:sz w:val="21"/>
          <w:szCs w:val="21"/>
        </w:rPr>
        <w:t> </w:t>
      </w:r>
    </w:p>
    <w:p w14:paraId="643C6927" w14:textId="77777777" w:rsidR="003A61A6" w:rsidRPr="0000660D" w:rsidRDefault="003A61A6" w:rsidP="003A61A6">
      <w:pPr>
        <w:rPr>
          <w:rFonts w:ascii="Helvetica" w:hAnsi="Helvetica" w:cs="Segoe UI"/>
          <w:color w:val="000000"/>
          <w:sz w:val="21"/>
          <w:szCs w:val="21"/>
        </w:rPr>
      </w:pPr>
      <w:r w:rsidRPr="0000660D">
        <w:rPr>
          <w:rFonts w:ascii="Helvetica" w:hAnsi="Helvetica"/>
          <w:b/>
          <w:bCs/>
          <w:color w:val="4F81BD"/>
          <w:sz w:val="21"/>
          <w:szCs w:val="21"/>
        </w:rPr>
        <w:t>Mærkning, affald og spild</w:t>
      </w:r>
    </w:p>
    <w:p w14:paraId="7C9AF5F3" w14:textId="07930388" w:rsidR="003A61A6" w:rsidRPr="0000660D" w:rsidRDefault="003A61A6" w:rsidP="008C3070">
      <w:pPr>
        <w:pStyle w:val="Listeafsnit"/>
        <w:numPr>
          <w:ilvl w:val="0"/>
          <w:numId w:val="3"/>
        </w:numPr>
        <w:ind w:left="284" w:hanging="284"/>
        <w:rPr>
          <w:rFonts w:ascii="Helvetica" w:hAnsi="Helvetica" w:cs="Segoe UI"/>
          <w:color w:val="000000"/>
          <w:sz w:val="21"/>
          <w:szCs w:val="21"/>
        </w:rPr>
      </w:pPr>
      <w:r w:rsidRPr="0000660D">
        <w:rPr>
          <w:rFonts w:ascii="Helvetica" w:hAnsi="Helvetica" w:cs="Segoe UI"/>
          <w:b/>
          <w:bCs/>
          <w:color w:val="000000"/>
          <w:sz w:val="21"/>
          <w:szCs w:val="21"/>
        </w:rPr>
        <w:t>Bufferperioder</w:t>
      </w:r>
      <w:r w:rsidRPr="0000660D">
        <w:rPr>
          <w:rFonts w:ascii="Helvetica" w:hAnsi="Helvetica" w:cs="Segoe UI"/>
          <w:color w:val="000000"/>
          <w:sz w:val="21"/>
          <w:szCs w:val="21"/>
        </w:rPr>
        <w:t> er definerede for de forskellige biologisk aktive agenser.</w:t>
      </w:r>
    </w:p>
    <w:p w14:paraId="5FDA63FC" w14:textId="78041019" w:rsidR="003A61A6" w:rsidRPr="0000660D" w:rsidRDefault="003A61A6" w:rsidP="008C3070">
      <w:pPr>
        <w:pStyle w:val="Listeafsnit"/>
        <w:numPr>
          <w:ilvl w:val="0"/>
          <w:numId w:val="3"/>
        </w:numPr>
        <w:ind w:left="284" w:hanging="284"/>
        <w:rPr>
          <w:rFonts w:ascii="Helvetica" w:hAnsi="Helvetica" w:cs="Segoe UI"/>
          <w:color w:val="000000"/>
          <w:sz w:val="21"/>
          <w:szCs w:val="21"/>
        </w:rPr>
      </w:pPr>
      <w:r w:rsidRPr="0000660D">
        <w:rPr>
          <w:rFonts w:ascii="Helvetica" w:hAnsi="Helvetica" w:cs="Segoe UI"/>
          <w:b/>
          <w:bCs/>
          <w:color w:val="000000"/>
          <w:sz w:val="21"/>
          <w:szCs w:val="21"/>
        </w:rPr>
        <w:t>GMO1 arbejde i relation til celler</w:t>
      </w:r>
      <w:r w:rsidR="00D16836" w:rsidRPr="00D16836">
        <w:rPr>
          <w:rFonts w:ascii="Helvetica" w:hAnsi="Helvetica" w:cs="Segoe UI"/>
          <w:bCs/>
          <w:color w:val="000000"/>
          <w:sz w:val="21"/>
          <w:szCs w:val="21"/>
        </w:rPr>
        <w:t>, der</w:t>
      </w:r>
      <w:r w:rsidRPr="0000660D">
        <w:rPr>
          <w:rFonts w:ascii="Helvetica" w:hAnsi="Helvetica" w:cs="Segoe UI"/>
          <w:color w:val="000000"/>
          <w:sz w:val="21"/>
          <w:szCs w:val="21"/>
        </w:rPr>
        <w:t xml:space="preserve"> defineres </w:t>
      </w:r>
      <w:r w:rsidRPr="0000660D">
        <w:rPr>
          <w:rFonts w:ascii="Helvetica" w:hAnsi="Helvetica" w:cs="Segoe UI"/>
          <w:color w:val="000000"/>
          <w:sz w:val="21"/>
          <w:szCs w:val="21"/>
          <w:u w:val="single"/>
        </w:rPr>
        <w:t>ikke</w:t>
      </w:r>
      <w:r w:rsidRPr="0000660D">
        <w:rPr>
          <w:rFonts w:ascii="Helvetica" w:hAnsi="Helvetica" w:cs="Segoe UI"/>
          <w:color w:val="000000"/>
          <w:sz w:val="21"/>
          <w:szCs w:val="21"/>
        </w:rPr>
        <w:t> en bufferperiode.</w:t>
      </w:r>
    </w:p>
    <w:p w14:paraId="583AAC5D" w14:textId="189206BE" w:rsidR="003A61A6" w:rsidRDefault="003A61A6" w:rsidP="008C3070">
      <w:pPr>
        <w:pStyle w:val="Listeafsnit"/>
        <w:numPr>
          <w:ilvl w:val="0"/>
          <w:numId w:val="3"/>
        </w:numPr>
        <w:ind w:left="284" w:hanging="284"/>
        <w:rPr>
          <w:rFonts w:ascii="Helvetica" w:hAnsi="Helvetica" w:cs="Segoe UI"/>
          <w:noProof/>
          <w:color w:val="000000"/>
          <w:sz w:val="21"/>
          <w:szCs w:val="21"/>
        </w:rPr>
      </w:pPr>
      <w:r w:rsidRPr="0000660D">
        <w:rPr>
          <w:rFonts w:ascii="Helvetica" w:hAnsi="Helvetica" w:cs="Segoe UI"/>
          <w:b/>
          <w:bCs/>
          <w:color w:val="000000"/>
          <w:sz w:val="21"/>
          <w:szCs w:val="21"/>
        </w:rPr>
        <w:t>Advarsels-label</w:t>
      </w:r>
      <w:r w:rsidRPr="0000660D">
        <w:rPr>
          <w:rFonts w:ascii="Helvetica" w:hAnsi="Helvetica" w:cs="Segoe UI"/>
          <w:color w:val="000000"/>
          <w:sz w:val="21"/>
          <w:szCs w:val="21"/>
        </w:rPr>
        <w:t> påsættes buret, affald eller andet materiale, således at bufferperioden fremgår tydeligt.</w:t>
      </w:r>
      <w:r w:rsidRPr="0000660D">
        <w:rPr>
          <w:rFonts w:ascii="Helvetica" w:hAnsi="Helvetica" w:cs="Segoe UI"/>
          <w:noProof/>
          <w:color w:val="000000"/>
          <w:sz w:val="21"/>
          <w:szCs w:val="21"/>
        </w:rPr>
        <w:t xml:space="preserve"> </w:t>
      </w:r>
    </w:p>
    <w:p w14:paraId="35196331" w14:textId="77777777" w:rsidR="000975CA" w:rsidRPr="0000660D" w:rsidRDefault="000975CA" w:rsidP="000975CA">
      <w:pPr>
        <w:pStyle w:val="Listeafsnit"/>
        <w:ind w:left="284"/>
        <w:rPr>
          <w:rFonts w:ascii="Helvetica" w:hAnsi="Helvetica" w:cs="Segoe UI"/>
          <w:noProof/>
          <w:color w:val="000000"/>
          <w:sz w:val="21"/>
          <w:szCs w:val="21"/>
        </w:rPr>
      </w:pPr>
    </w:p>
    <w:p w14:paraId="5DF34240" w14:textId="5AA18C67" w:rsidR="003A61A6" w:rsidRPr="0000660D" w:rsidRDefault="004C3085" w:rsidP="003A61A6">
      <w:pPr>
        <w:rPr>
          <w:rFonts w:ascii="Helvetica" w:hAnsi="Helvetica" w:cs="Segoe UI"/>
          <w:color w:val="000000"/>
          <w:sz w:val="21"/>
          <w:szCs w:val="21"/>
        </w:rPr>
      </w:pPr>
      <w:r>
        <w:rPr>
          <w:noProof/>
          <w:lang w:val="en-US" w:eastAsia="en-US"/>
        </w:rPr>
        <w:drawing>
          <wp:inline distT="0" distB="0" distL="0" distR="0" wp14:anchorId="4FA7004B" wp14:editId="54C3124A">
            <wp:extent cx="1784985" cy="1035685"/>
            <wp:effectExtent l="0" t="0" r="5715" b="0"/>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rotWithShape="1">
                    <a:blip r:embed="rId7"/>
                    <a:srcRect t="9441" r="3524"/>
                    <a:stretch/>
                  </pic:blipFill>
                  <pic:spPr bwMode="auto">
                    <a:xfrm>
                      <a:off x="0" y="0"/>
                      <a:ext cx="1784985" cy="1035685"/>
                    </a:xfrm>
                    <a:prstGeom prst="rect">
                      <a:avLst/>
                    </a:prstGeom>
                    <a:ln>
                      <a:noFill/>
                    </a:ln>
                    <a:extLst>
                      <a:ext uri="{53640926-AAD7-44D8-BBD7-CCE9431645EC}">
                        <a14:shadowObscured xmlns:a14="http://schemas.microsoft.com/office/drawing/2010/main"/>
                      </a:ext>
                    </a:extLst>
                  </pic:spPr>
                </pic:pic>
              </a:graphicData>
            </a:graphic>
          </wp:inline>
        </w:drawing>
      </w:r>
    </w:p>
    <w:p w14:paraId="0C4026D6" w14:textId="77777777" w:rsidR="00BE349D" w:rsidRDefault="00BE349D" w:rsidP="003A61A6">
      <w:pPr>
        <w:rPr>
          <w:rFonts w:ascii="Helvetica" w:hAnsi="Helvetica"/>
          <w:b/>
          <w:bCs/>
          <w:color w:val="0070C0"/>
          <w:sz w:val="21"/>
          <w:szCs w:val="21"/>
        </w:rPr>
      </w:pPr>
    </w:p>
    <w:p w14:paraId="5841829E" w14:textId="39C66C93" w:rsidR="003A61A6" w:rsidRPr="00BE349D" w:rsidRDefault="003A61A6" w:rsidP="003A61A6">
      <w:pPr>
        <w:rPr>
          <w:rFonts w:ascii="Helvetica" w:hAnsi="Helvetica" w:cs="Segoe UI"/>
          <w:color w:val="0070C0"/>
          <w:sz w:val="21"/>
          <w:szCs w:val="21"/>
        </w:rPr>
      </w:pPr>
      <w:r w:rsidRPr="00BE349D">
        <w:rPr>
          <w:rFonts w:ascii="Helvetica" w:hAnsi="Helvetica"/>
          <w:b/>
          <w:bCs/>
          <w:color w:val="0070C0"/>
          <w:sz w:val="21"/>
          <w:szCs w:val="21"/>
        </w:rPr>
        <w:t>Behandling af materialer og affald,</w:t>
      </w:r>
      <w:r w:rsidR="008C78DB" w:rsidRPr="00BE349D">
        <w:rPr>
          <w:rFonts w:ascii="Helvetica" w:hAnsi="Helvetica"/>
          <w:b/>
          <w:bCs/>
          <w:color w:val="0070C0"/>
          <w:sz w:val="21"/>
          <w:szCs w:val="21"/>
        </w:rPr>
        <w:t xml:space="preserve"> der har været i kontakt med </w:t>
      </w:r>
      <w:r w:rsidR="00CA1256" w:rsidRPr="00BE349D">
        <w:rPr>
          <w:rFonts w:ascii="Helvetica" w:hAnsi="Helvetica"/>
          <w:b/>
          <w:bCs/>
          <w:color w:val="0070C0"/>
          <w:sz w:val="21"/>
          <w:szCs w:val="21"/>
        </w:rPr>
        <w:t>den biologiske agens</w:t>
      </w:r>
    </w:p>
    <w:p w14:paraId="08C87E9B" w14:textId="68336DFC" w:rsidR="003A61A6" w:rsidRPr="0000660D" w:rsidRDefault="003A61A6" w:rsidP="003A61A6">
      <w:pPr>
        <w:rPr>
          <w:rFonts w:ascii="Helvetica" w:hAnsi="Helvetica" w:cs="Segoe UI"/>
          <w:b/>
          <w:bCs/>
          <w:color w:val="000000"/>
          <w:sz w:val="21"/>
          <w:szCs w:val="21"/>
        </w:rPr>
      </w:pPr>
      <w:proofErr w:type="spellStart"/>
      <w:r w:rsidRPr="0000660D">
        <w:rPr>
          <w:rFonts w:ascii="Helvetica" w:hAnsi="Helvetica"/>
          <w:b/>
          <w:bCs/>
          <w:color w:val="000000"/>
          <w:sz w:val="21"/>
          <w:szCs w:val="21"/>
        </w:rPr>
        <w:t>Straksbortskaffelse</w:t>
      </w:r>
      <w:proofErr w:type="spellEnd"/>
      <w:r w:rsidRPr="0000660D">
        <w:rPr>
          <w:rFonts w:ascii="Helvetica" w:hAnsi="Helvetica"/>
          <w:b/>
          <w:bCs/>
          <w:color w:val="000000"/>
          <w:sz w:val="21"/>
          <w:szCs w:val="21"/>
        </w:rPr>
        <w:t xml:space="preserve"> eller dekontaminering</w:t>
      </w:r>
      <w:r w:rsidR="004E6750" w:rsidRPr="0000660D">
        <w:rPr>
          <w:rFonts w:ascii="Helvetica" w:hAnsi="Helvetica"/>
          <w:b/>
          <w:bCs/>
          <w:color w:val="000000"/>
          <w:sz w:val="21"/>
          <w:szCs w:val="21"/>
        </w:rPr>
        <w:t xml:space="preserve"> </w:t>
      </w:r>
      <w:r w:rsidR="004E6750" w:rsidRPr="0000660D">
        <w:rPr>
          <w:rFonts w:ascii="Helvetica" w:hAnsi="Helvetica" w:cs="Segoe UI"/>
          <w:b/>
          <w:bCs/>
          <w:color w:val="000000"/>
          <w:sz w:val="21"/>
          <w:szCs w:val="21"/>
        </w:rPr>
        <w:t xml:space="preserve">af materialer </w:t>
      </w:r>
      <w:r w:rsidR="004E6750" w:rsidRPr="0000660D">
        <w:rPr>
          <w:rFonts w:ascii="Helvetica" w:hAnsi="Helvetica" w:cs="Segoe UI"/>
          <w:b/>
          <w:bCs/>
          <w:color w:val="000000"/>
          <w:sz w:val="21"/>
          <w:szCs w:val="21"/>
          <w:u w:val="single"/>
        </w:rPr>
        <w:t>som har været i kontakt med biologisk aktivt materiale</w:t>
      </w:r>
      <w:r w:rsidRPr="0000660D">
        <w:rPr>
          <w:rFonts w:ascii="Helvetica" w:hAnsi="Helvetica"/>
          <w:b/>
          <w:bCs/>
          <w:color w:val="000000"/>
          <w:sz w:val="21"/>
          <w:szCs w:val="21"/>
        </w:rPr>
        <w:t>:</w:t>
      </w:r>
    </w:p>
    <w:p w14:paraId="0EADAAB9" w14:textId="22399E32" w:rsidR="003A61A6" w:rsidRPr="0000660D" w:rsidRDefault="003A61A6" w:rsidP="00CA1256">
      <w:pPr>
        <w:pStyle w:val="Listeafsnit"/>
        <w:numPr>
          <w:ilvl w:val="0"/>
          <w:numId w:val="5"/>
        </w:numPr>
        <w:ind w:left="284" w:hanging="284"/>
        <w:rPr>
          <w:rFonts w:ascii="Helvetica" w:hAnsi="Helvetica" w:cs="Segoe UI"/>
          <w:color w:val="000000"/>
          <w:sz w:val="21"/>
          <w:szCs w:val="21"/>
        </w:rPr>
      </w:pPr>
      <w:r w:rsidRPr="0000660D">
        <w:rPr>
          <w:rFonts w:ascii="Helvetica" w:hAnsi="Helvetica" w:cs="Segoe UI"/>
          <w:color w:val="000000"/>
          <w:sz w:val="21"/>
          <w:szCs w:val="21"/>
        </w:rPr>
        <w:t>Engangsmaterialer</w:t>
      </w:r>
      <w:r w:rsidR="004E6750" w:rsidRPr="0000660D">
        <w:rPr>
          <w:rFonts w:ascii="Helvetica" w:hAnsi="Helvetica" w:cs="Segoe UI"/>
          <w:color w:val="000000"/>
          <w:sz w:val="21"/>
          <w:szCs w:val="21"/>
        </w:rPr>
        <w:t xml:space="preserve"> </w:t>
      </w:r>
      <w:r w:rsidRPr="0000660D">
        <w:rPr>
          <w:rFonts w:ascii="Helvetica" w:hAnsi="Helvetica" w:cs="Segoe UI"/>
          <w:color w:val="000000"/>
          <w:sz w:val="21"/>
          <w:szCs w:val="21"/>
        </w:rPr>
        <w:t>bortskaffes som klinisk risikoaffald</w:t>
      </w:r>
      <w:r w:rsidR="008C78DB" w:rsidRPr="0000660D">
        <w:rPr>
          <w:rFonts w:ascii="Helvetica" w:hAnsi="Helvetica" w:cs="Segoe UI"/>
          <w:color w:val="000000"/>
          <w:sz w:val="21"/>
          <w:szCs w:val="21"/>
        </w:rPr>
        <w:t xml:space="preserve"> (fx kanylespand eller placeret i gul affaldssæk)</w:t>
      </w:r>
      <w:r w:rsidRPr="0000660D">
        <w:rPr>
          <w:rFonts w:ascii="Helvetica" w:hAnsi="Helvetica" w:cs="Segoe UI"/>
          <w:color w:val="000000"/>
          <w:sz w:val="21"/>
          <w:szCs w:val="21"/>
        </w:rPr>
        <w:t>.</w:t>
      </w:r>
    </w:p>
    <w:p w14:paraId="377B2757" w14:textId="4DC87A0E" w:rsidR="003A61A6" w:rsidRPr="0000660D" w:rsidRDefault="003A61A6" w:rsidP="00CA1256">
      <w:pPr>
        <w:pStyle w:val="Listeafsnit"/>
        <w:numPr>
          <w:ilvl w:val="0"/>
          <w:numId w:val="5"/>
        </w:numPr>
        <w:ind w:left="284" w:hanging="284"/>
        <w:rPr>
          <w:rFonts w:ascii="Helvetica" w:hAnsi="Helvetica" w:cs="Segoe UI"/>
          <w:color w:val="000000"/>
          <w:sz w:val="21"/>
          <w:szCs w:val="21"/>
        </w:rPr>
      </w:pPr>
      <w:r w:rsidRPr="0000660D">
        <w:rPr>
          <w:rFonts w:ascii="Helvetica" w:hAnsi="Helvetica" w:cs="Segoe UI"/>
          <w:color w:val="000000"/>
          <w:sz w:val="21"/>
          <w:szCs w:val="21"/>
        </w:rPr>
        <w:t>Genbrugsmaterialer kan rengøres med Virkon S eller autoklaveres (emballeres i autoklavepose tilsat vand).</w:t>
      </w:r>
    </w:p>
    <w:p w14:paraId="0AA10DEC" w14:textId="485B9D1E" w:rsidR="003A61A6" w:rsidRPr="0000660D" w:rsidRDefault="003A61A6" w:rsidP="003A61A6">
      <w:pPr>
        <w:rPr>
          <w:rFonts w:ascii="Helvetica" w:hAnsi="Helvetica" w:cs="Segoe UI"/>
          <w:color w:val="000000"/>
          <w:sz w:val="21"/>
          <w:szCs w:val="21"/>
        </w:rPr>
      </w:pPr>
    </w:p>
    <w:p w14:paraId="5F9FDDFD" w14:textId="3E577EE5" w:rsidR="003A61A6" w:rsidRPr="0000660D" w:rsidRDefault="008C78DB" w:rsidP="003A61A6">
      <w:pPr>
        <w:rPr>
          <w:rFonts w:ascii="Helvetica" w:hAnsi="Helvetica" w:cs="Segoe UI"/>
          <w:color w:val="000000"/>
          <w:sz w:val="21"/>
          <w:szCs w:val="21"/>
        </w:rPr>
      </w:pPr>
      <w:r w:rsidRPr="0000660D">
        <w:rPr>
          <w:rFonts w:ascii="Helvetica" w:hAnsi="Helvetica"/>
          <w:b/>
          <w:bCs/>
          <w:color w:val="000000"/>
          <w:sz w:val="21"/>
          <w:szCs w:val="21"/>
        </w:rPr>
        <w:t>Ad 2) Dekontaminering ved autoklavering</w:t>
      </w:r>
      <w:r w:rsidR="009722B8" w:rsidRPr="0000660D" w:rsidDel="009722B8">
        <w:rPr>
          <w:rFonts w:ascii="Helvetica" w:hAnsi="Helvetica"/>
          <w:b/>
          <w:bCs/>
          <w:color w:val="000000"/>
          <w:sz w:val="21"/>
          <w:szCs w:val="21"/>
        </w:rPr>
        <w:t xml:space="preserve"> </w:t>
      </w:r>
    </w:p>
    <w:p w14:paraId="37E17BD6" w14:textId="1DDE64A3" w:rsidR="00345749" w:rsidRPr="007C7A26" w:rsidRDefault="00345749" w:rsidP="003A61A6">
      <w:pPr>
        <w:spacing w:after="270"/>
        <w:rPr>
          <w:rFonts w:ascii="Helvetica" w:hAnsi="Helvetica"/>
          <w:sz w:val="21"/>
          <w:szCs w:val="21"/>
        </w:rPr>
      </w:pPr>
      <w:r w:rsidRPr="0000660D">
        <w:rPr>
          <w:rFonts w:ascii="Helvetica" w:hAnsi="Helvetica"/>
          <w:color w:val="000000"/>
          <w:sz w:val="21"/>
          <w:szCs w:val="21"/>
        </w:rPr>
        <w:t xml:space="preserve">Burmateriel og andet genbrugsmateriel, som har været i kontakt med biologisk aktivt materiale, </w:t>
      </w:r>
      <w:r w:rsidRPr="0000660D">
        <w:rPr>
          <w:rFonts w:ascii="Helvetica" w:hAnsi="Helvetica"/>
          <w:color w:val="000000"/>
          <w:sz w:val="21"/>
          <w:szCs w:val="21"/>
          <w:u w:val="single"/>
        </w:rPr>
        <w:t>skal ved første burskift håndteres som kontamineret</w:t>
      </w:r>
      <w:r w:rsidRPr="0000660D">
        <w:rPr>
          <w:rFonts w:ascii="Helvetica" w:hAnsi="Helvetica"/>
          <w:color w:val="000000"/>
          <w:sz w:val="21"/>
          <w:szCs w:val="21"/>
        </w:rPr>
        <w:t xml:space="preserve">. </w:t>
      </w:r>
      <w:r w:rsidR="00C76178" w:rsidRPr="0000660D">
        <w:rPr>
          <w:rFonts w:ascii="Helvetica" w:hAnsi="Helvetica"/>
          <w:color w:val="000000"/>
          <w:sz w:val="21"/>
          <w:szCs w:val="21"/>
        </w:rPr>
        <w:t>Forskeren</w:t>
      </w:r>
      <w:r w:rsidRPr="0000660D">
        <w:rPr>
          <w:rFonts w:ascii="Helvetica" w:hAnsi="Helvetica"/>
          <w:color w:val="000000"/>
          <w:sz w:val="21"/>
          <w:szCs w:val="21"/>
        </w:rPr>
        <w:t xml:space="preserve"> skal selv </w:t>
      </w:r>
      <w:r w:rsidR="00C76178" w:rsidRPr="0000660D">
        <w:rPr>
          <w:rFonts w:ascii="Helvetica" w:hAnsi="Helvetica"/>
          <w:color w:val="000000"/>
          <w:sz w:val="21"/>
          <w:szCs w:val="21"/>
        </w:rPr>
        <w:t>fortage</w:t>
      </w:r>
      <w:r w:rsidRPr="0000660D">
        <w:rPr>
          <w:rFonts w:ascii="Helvetica" w:hAnsi="Helvetica"/>
          <w:color w:val="000000"/>
          <w:sz w:val="21"/>
          <w:szCs w:val="21"/>
        </w:rPr>
        <w:t xml:space="preserve"> bur</w:t>
      </w:r>
      <w:r w:rsidR="00C76178" w:rsidRPr="0000660D">
        <w:rPr>
          <w:rFonts w:ascii="Helvetica" w:hAnsi="Helvetica"/>
          <w:color w:val="000000"/>
          <w:sz w:val="21"/>
          <w:szCs w:val="21"/>
        </w:rPr>
        <w:t>skiftet</w:t>
      </w:r>
      <w:r w:rsidR="001C25C3">
        <w:rPr>
          <w:rFonts w:ascii="Helvetica" w:hAnsi="Helvetica"/>
          <w:color w:val="000000"/>
          <w:sz w:val="21"/>
          <w:szCs w:val="21"/>
        </w:rPr>
        <w:t xml:space="preserve"> og herefter sætte det lukkede bur med indhold</w:t>
      </w:r>
      <w:r w:rsidR="00930C13">
        <w:rPr>
          <w:rFonts w:ascii="Helvetica" w:hAnsi="Helvetica"/>
          <w:color w:val="000000"/>
          <w:sz w:val="21"/>
          <w:szCs w:val="21"/>
        </w:rPr>
        <w:t xml:space="preserve"> og</w:t>
      </w:r>
      <w:r w:rsidR="001C25C3">
        <w:rPr>
          <w:rFonts w:ascii="Helvetica" w:hAnsi="Helvetica"/>
          <w:color w:val="000000"/>
          <w:sz w:val="21"/>
          <w:szCs w:val="21"/>
        </w:rPr>
        <w:t xml:space="preserve"> </w:t>
      </w:r>
      <w:r w:rsidR="00930C13">
        <w:rPr>
          <w:rFonts w:ascii="Helvetica" w:hAnsi="Helvetica"/>
          <w:color w:val="000000"/>
          <w:sz w:val="21"/>
          <w:szCs w:val="21"/>
        </w:rPr>
        <w:t xml:space="preserve">vandflaske </w:t>
      </w:r>
      <w:r w:rsidR="001C25C3">
        <w:rPr>
          <w:rFonts w:ascii="Helvetica" w:hAnsi="Helvetica"/>
          <w:color w:val="000000"/>
          <w:sz w:val="21"/>
          <w:szCs w:val="21"/>
        </w:rPr>
        <w:t xml:space="preserve">på det </w:t>
      </w:r>
      <w:r w:rsidR="00930C13">
        <w:rPr>
          <w:rFonts w:ascii="Helvetica" w:hAnsi="Helvetica"/>
          <w:color w:val="000000"/>
          <w:sz w:val="21"/>
          <w:szCs w:val="21"/>
        </w:rPr>
        <w:t>dedikerede</w:t>
      </w:r>
      <w:r w:rsidR="001C25C3">
        <w:rPr>
          <w:rFonts w:ascii="Helvetica" w:hAnsi="Helvetica"/>
          <w:color w:val="000000"/>
          <w:sz w:val="21"/>
          <w:szCs w:val="21"/>
        </w:rPr>
        <w:t xml:space="preserve"> område på dyreafsnittet. Buret skal stadig være mærket med GMO1 label. I</w:t>
      </w:r>
      <w:r w:rsidRPr="0000660D">
        <w:rPr>
          <w:rFonts w:ascii="Helvetica" w:hAnsi="Helvetica"/>
          <w:color w:val="000000"/>
          <w:sz w:val="21"/>
          <w:szCs w:val="21"/>
        </w:rPr>
        <w:t>nstruktion i denne procedure kan forskeren</w:t>
      </w:r>
      <w:r w:rsidR="00C76178" w:rsidRPr="0000660D">
        <w:rPr>
          <w:rFonts w:ascii="Helvetica" w:hAnsi="Helvetica"/>
          <w:color w:val="000000"/>
          <w:sz w:val="21"/>
          <w:szCs w:val="21"/>
        </w:rPr>
        <w:t xml:space="preserve"> </w:t>
      </w:r>
      <w:r w:rsidRPr="0000660D">
        <w:rPr>
          <w:rFonts w:ascii="Helvetica" w:hAnsi="Helvetica"/>
          <w:color w:val="000000"/>
          <w:sz w:val="21"/>
          <w:szCs w:val="21"/>
        </w:rPr>
        <w:t>på foranledning</w:t>
      </w:r>
      <w:r w:rsidR="00C76178" w:rsidRPr="0000660D">
        <w:rPr>
          <w:rFonts w:ascii="Helvetica" w:hAnsi="Helvetica"/>
          <w:color w:val="000000"/>
          <w:sz w:val="21"/>
          <w:szCs w:val="21"/>
        </w:rPr>
        <w:t xml:space="preserve"> få fra personalet på afsnittet. Personalet pakker </w:t>
      </w:r>
      <w:r w:rsidR="001C25C3">
        <w:rPr>
          <w:rFonts w:ascii="Helvetica" w:hAnsi="Helvetica"/>
          <w:color w:val="000000"/>
          <w:sz w:val="21"/>
          <w:szCs w:val="21"/>
        </w:rPr>
        <w:t xml:space="preserve">burene i </w:t>
      </w:r>
      <w:r w:rsidR="00C76178" w:rsidRPr="0000660D">
        <w:rPr>
          <w:rFonts w:ascii="Helvetica" w:hAnsi="Helvetica"/>
          <w:color w:val="000000"/>
          <w:sz w:val="21"/>
          <w:szCs w:val="21"/>
        </w:rPr>
        <w:t xml:space="preserve">containere, som mærkes og føres ned til </w:t>
      </w:r>
      <w:r w:rsidR="00693E28" w:rsidRPr="0000660D">
        <w:rPr>
          <w:rFonts w:ascii="Helvetica" w:hAnsi="Helvetica"/>
          <w:color w:val="000000"/>
          <w:sz w:val="21"/>
          <w:szCs w:val="21"/>
        </w:rPr>
        <w:t xml:space="preserve">autoklavering i </w:t>
      </w:r>
      <w:r w:rsidR="00C76178" w:rsidRPr="0000660D">
        <w:rPr>
          <w:rFonts w:ascii="Helvetica" w:hAnsi="Helvetica"/>
          <w:color w:val="000000"/>
          <w:sz w:val="21"/>
          <w:szCs w:val="21"/>
        </w:rPr>
        <w:t>den centrale vaskefacilitet på Panum</w:t>
      </w:r>
      <w:r w:rsidR="00BE349D">
        <w:rPr>
          <w:rFonts w:ascii="Helvetica" w:hAnsi="Helvetica"/>
          <w:color w:val="000000"/>
          <w:sz w:val="21"/>
          <w:szCs w:val="21"/>
        </w:rPr>
        <w:t xml:space="preserve"> eller Biocenteret.</w:t>
      </w:r>
      <w:r w:rsidR="00C76178" w:rsidRPr="0000660D">
        <w:rPr>
          <w:rFonts w:ascii="Helvetica" w:hAnsi="Helvetica"/>
          <w:color w:val="000000"/>
          <w:sz w:val="21"/>
          <w:szCs w:val="21"/>
        </w:rPr>
        <w:t xml:space="preserve"> </w:t>
      </w:r>
    </w:p>
    <w:p w14:paraId="73601C57" w14:textId="725B72E1" w:rsidR="00DC62AE" w:rsidRPr="007C7A26" w:rsidRDefault="00DC62AE" w:rsidP="00DC62AE">
      <w:pPr>
        <w:rPr>
          <w:rFonts w:ascii="Helvetica" w:hAnsi="Helvetica" w:cs="Segoe UI"/>
          <w:sz w:val="21"/>
          <w:szCs w:val="21"/>
        </w:rPr>
      </w:pPr>
      <w:r w:rsidRPr="007C7A26">
        <w:rPr>
          <w:rFonts w:ascii="Helvetica" w:hAnsi="Helvetica"/>
          <w:b/>
          <w:bCs/>
          <w:sz w:val="21"/>
          <w:szCs w:val="21"/>
        </w:rPr>
        <w:t>Ikke-kontaminerede</w:t>
      </w:r>
      <w:r w:rsidRPr="007C7A26">
        <w:rPr>
          <w:rFonts w:ascii="Helvetica" w:hAnsi="Helvetica"/>
          <w:sz w:val="21"/>
          <w:szCs w:val="21"/>
        </w:rPr>
        <w:t> </w:t>
      </w:r>
      <w:r w:rsidRPr="007C7A26">
        <w:rPr>
          <w:rFonts w:ascii="Helvetica" w:hAnsi="Helvetica"/>
          <w:b/>
          <w:bCs/>
          <w:sz w:val="21"/>
          <w:szCs w:val="21"/>
        </w:rPr>
        <w:t>materialer</w:t>
      </w:r>
    </w:p>
    <w:p w14:paraId="492C2C4B" w14:textId="4B91A180" w:rsidR="00DC62AE" w:rsidRPr="0000660D" w:rsidRDefault="00DC62AE" w:rsidP="00DC62AE">
      <w:pPr>
        <w:rPr>
          <w:rFonts w:ascii="Helvetica" w:hAnsi="Helvetica" w:cs="Segoe UI"/>
          <w:color w:val="000000"/>
          <w:sz w:val="21"/>
          <w:szCs w:val="21"/>
        </w:rPr>
      </w:pPr>
      <w:r w:rsidRPr="0000660D">
        <w:rPr>
          <w:rFonts w:ascii="Helvetica" w:hAnsi="Helvetica"/>
          <w:color w:val="000000"/>
          <w:sz w:val="21"/>
          <w:szCs w:val="21"/>
        </w:rPr>
        <w:t xml:space="preserve">Genbrugsartikler (burmateriel), affald (strøelse, </w:t>
      </w:r>
      <w:proofErr w:type="spellStart"/>
      <w:r w:rsidRPr="0000660D">
        <w:rPr>
          <w:rFonts w:ascii="Helvetica" w:hAnsi="Helvetica"/>
          <w:color w:val="000000"/>
          <w:sz w:val="21"/>
          <w:szCs w:val="21"/>
        </w:rPr>
        <w:t>redemateriale</w:t>
      </w:r>
      <w:proofErr w:type="spellEnd"/>
      <w:r w:rsidRPr="0000660D">
        <w:rPr>
          <w:rFonts w:ascii="Helvetica" w:hAnsi="Helvetica"/>
          <w:color w:val="000000"/>
          <w:sz w:val="21"/>
          <w:szCs w:val="21"/>
        </w:rPr>
        <w:t xml:space="preserve"> mv.) osv., der ikke er kontaminerede eller efter det første burskift efter bufferperiodens udløb, behandles som det øvrige på afsnittet.</w:t>
      </w:r>
    </w:p>
    <w:p w14:paraId="739DEFAE" w14:textId="77777777" w:rsidR="00DC62AE" w:rsidRPr="0000660D" w:rsidRDefault="00DC62AE" w:rsidP="003A61A6">
      <w:pPr>
        <w:rPr>
          <w:rFonts w:ascii="Helvetica" w:hAnsi="Helvetica"/>
          <w:b/>
          <w:bCs/>
          <w:color w:val="000000"/>
          <w:sz w:val="21"/>
          <w:szCs w:val="21"/>
        </w:rPr>
      </w:pPr>
    </w:p>
    <w:p w14:paraId="0CF2D04D" w14:textId="10CF167A" w:rsidR="003A61A6" w:rsidRPr="007C7A26" w:rsidRDefault="003A61A6" w:rsidP="003A61A6">
      <w:pPr>
        <w:rPr>
          <w:rFonts w:ascii="Helvetica" w:hAnsi="Helvetica" w:cs="Segoe UI"/>
          <w:sz w:val="21"/>
          <w:szCs w:val="21"/>
        </w:rPr>
      </w:pPr>
      <w:r w:rsidRPr="007C7A26">
        <w:rPr>
          <w:rFonts w:ascii="Helvetica" w:hAnsi="Helvetica"/>
          <w:b/>
          <w:bCs/>
          <w:sz w:val="21"/>
          <w:szCs w:val="21"/>
        </w:rPr>
        <w:t>Spild</w:t>
      </w:r>
    </w:p>
    <w:p w14:paraId="5A2DD04B" w14:textId="161A58E0" w:rsidR="003A61A6" w:rsidRPr="0000660D" w:rsidRDefault="003A61A6" w:rsidP="003A61A6">
      <w:pPr>
        <w:rPr>
          <w:rFonts w:ascii="Helvetica" w:hAnsi="Helvetica" w:cs="Segoe UI"/>
          <w:color w:val="000000"/>
          <w:sz w:val="21"/>
          <w:szCs w:val="21"/>
        </w:rPr>
      </w:pPr>
      <w:r w:rsidRPr="0000660D">
        <w:rPr>
          <w:rFonts w:ascii="Helvetica" w:hAnsi="Helvetica"/>
          <w:color w:val="000000"/>
          <w:sz w:val="21"/>
          <w:szCs w:val="21"/>
        </w:rPr>
        <w:t>Ved </w:t>
      </w:r>
      <w:r w:rsidRPr="0000660D">
        <w:rPr>
          <w:rFonts w:ascii="Helvetica" w:hAnsi="Helvetica"/>
          <w:b/>
          <w:bCs/>
          <w:color w:val="000000"/>
          <w:sz w:val="21"/>
          <w:szCs w:val="21"/>
        </w:rPr>
        <w:t>spild</w:t>
      </w:r>
      <w:r w:rsidRPr="0000660D">
        <w:rPr>
          <w:rFonts w:ascii="Helvetica" w:hAnsi="Helvetica"/>
          <w:color w:val="000000"/>
          <w:sz w:val="21"/>
          <w:szCs w:val="21"/>
        </w:rPr>
        <w:t> af biologisk aktivt stof dekontamineres der med Virkon S, som tørres op efter virketiden.</w:t>
      </w:r>
    </w:p>
    <w:p w14:paraId="2A9CC189" w14:textId="77777777" w:rsidR="003A61A6" w:rsidRPr="0000660D" w:rsidRDefault="003A61A6" w:rsidP="003A61A6">
      <w:pPr>
        <w:rPr>
          <w:rFonts w:ascii="Helvetica" w:hAnsi="Helvetica" w:cs="Segoe UI"/>
          <w:color w:val="000000"/>
          <w:sz w:val="21"/>
          <w:szCs w:val="21"/>
        </w:rPr>
      </w:pPr>
      <w:r w:rsidRPr="0000660D">
        <w:rPr>
          <w:rFonts w:ascii="Helvetica" w:hAnsi="Helvetica"/>
          <w:color w:val="000000"/>
          <w:sz w:val="21"/>
          <w:szCs w:val="21"/>
        </w:rPr>
        <w:t> </w:t>
      </w:r>
    </w:p>
    <w:p w14:paraId="5AB97B03" w14:textId="0FE42350" w:rsidR="003A61A6" w:rsidRPr="00C452EF" w:rsidRDefault="003A61A6" w:rsidP="003A61A6">
      <w:pPr>
        <w:rPr>
          <w:rFonts w:ascii="Helvetica" w:hAnsi="Helvetica" w:cs="Segoe UI"/>
          <w:color w:val="4F81BD" w:themeColor="accent1"/>
          <w:sz w:val="21"/>
          <w:szCs w:val="21"/>
        </w:rPr>
      </w:pPr>
      <w:r w:rsidRPr="00C452EF">
        <w:rPr>
          <w:rFonts w:ascii="Helvetica" w:hAnsi="Helvetica"/>
          <w:b/>
          <w:bCs/>
          <w:color w:val="4F81BD" w:themeColor="accent1"/>
          <w:sz w:val="21"/>
          <w:szCs w:val="21"/>
        </w:rPr>
        <w:t>Håndtering af bure i bufferperioden</w:t>
      </w:r>
      <w:r w:rsidR="0000660D" w:rsidRPr="00C452EF">
        <w:rPr>
          <w:rFonts w:ascii="Helvetica" w:hAnsi="Helvetica"/>
          <w:b/>
          <w:bCs/>
          <w:color w:val="4F81BD" w:themeColor="accent1"/>
          <w:sz w:val="21"/>
          <w:szCs w:val="21"/>
        </w:rPr>
        <w:t xml:space="preserve"> før det første burskifte</w:t>
      </w:r>
    </w:p>
    <w:p w14:paraId="18B0FE8E" w14:textId="77C77523" w:rsidR="003A61A6" w:rsidRDefault="003A61A6" w:rsidP="003A61A6">
      <w:pPr>
        <w:rPr>
          <w:rFonts w:ascii="Helvetica" w:hAnsi="Helvetica"/>
          <w:color w:val="000000"/>
          <w:sz w:val="21"/>
          <w:szCs w:val="21"/>
        </w:rPr>
      </w:pPr>
      <w:r w:rsidRPr="0000660D">
        <w:rPr>
          <w:rFonts w:ascii="Helvetica" w:hAnsi="Helvetica"/>
          <w:color w:val="000000"/>
          <w:sz w:val="21"/>
          <w:szCs w:val="21"/>
        </w:rPr>
        <w:t>I forbindelse med indgivelse af aktivt biologisk agens samt i det tilfælde, det er nødvendigt at håndtere dyrene i bufferperioden, skal håndtering foregå således at spild og kontaminering af omgivelserne undgås og således at grundig dekontaminering af arbejdsområdet er muligt.</w:t>
      </w:r>
    </w:p>
    <w:p w14:paraId="39E5BB33" w14:textId="77777777" w:rsidR="00930C13" w:rsidRPr="0000660D" w:rsidRDefault="00930C13" w:rsidP="003A61A6">
      <w:pPr>
        <w:rPr>
          <w:rFonts w:ascii="Helvetica" w:hAnsi="Helvetica" w:cs="Segoe UI"/>
          <w:color w:val="000000"/>
          <w:sz w:val="21"/>
          <w:szCs w:val="21"/>
        </w:rPr>
      </w:pPr>
    </w:p>
    <w:p w14:paraId="0A473A7E" w14:textId="56610BE5" w:rsidR="00E4611C" w:rsidRPr="0000660D" w:rsidRDefault="003A61A6" w:rsidP="003A61A6">
      <w:pPr>
        <w:rPr>
          <w:rFonts w:ascii="Helvetica" w:hAnsi="Helvetica"/>
          <w:color w:val="000000"/>
          <w:sz w:val="21"/>
          <w:szCs w:val="21"/>
        </w:rPr>
      </w:pPr>
      <w:r w:rsidRPr="0000660D">
        <w:rPr>
          <w:rFonts w:ascii="Helvetica" w:hAnsi="Helvetica"/>
          <w:color w:val="000000"/>
          <w:sz w:val="21"/>
          <w:szCs w:val="21"/>
        </w:rPr>
        <w:t> </w:t>
      </w:r>
    </w:p>
    <w:p w14:paraId="454BBB6C" w14:textId="77777777" w:rsidR="00324C34" w:rsidRDefault="00324C34" w:rsidP="009206D8">
      <w:pPr>
        <w:rPr>
          <w:rFonts w:ascii="Helvetica" w:hAnsi="Helvetica"/>
          <w:i/>
          <w:color w:val="002060"/>
          <w:sz w:val="21"/>
          <w:szCs w:val="21"/>
        </w:rPr>
      </w:pPr>
    </w:p>
    <w:p w14:paraId="3A5CE800" w14:textId="2DAC47D0" w:rsidR="009A6915" w:rsidRPr="0000660D" w:rsidRDefault="00200089" w:rsidP="009206D8">
      <w:pPr>
        <w:rPr>
          <w:rFonts w:ascii="Helvetica" w:hAnsi="Helvetica"/>
          <w:i/>
          <w:color w:val="002060"/>
          <w:sz w:val="21"/>
          <w:szCs w:val="21"/>
        </w:rPr>
      </w:pPr>
      <w:r w:rsidRPr="0000660D">
        <w:rPr>
          <w:rFonts w:ascii="Helvetica" w:hAnsi="Helvetica"/>
          <w:i/>
          <w:color w:val="002060"/>
          <w:sz w:val="21"/>
          <w:szCs w:val="21"/>
        </w:rPr>
        <w:t xml:space="preserve">For mere information kontaktes </w:t>
      </w:r>
      <w:proofErr w:type="spellStart"/>
      <w:r w:rsidRPr="0000660D">
        <w:rPr>
          <w:rFonts w:ascii="Helvetica" w:hAnsi="Helvetica"/>
          <w:i/>
          <w:color w:val="002060"/>
          <w:sz w:val="21"/>
          <w:szCs w:val="21"/>
        </w:rPr>
        <w:t>AEM’s</w:t>
      </w:r>
      <w:proofErr w:type="spellEnd"/>
      <w:r w:rsidRPr="0000660D">
        <w:rPr>
          <w:rFonts w:ascii="Helvetica" w:hAnsi="Helvetica"/>
          <w:i/>
          <w:color w:val="002060"/>
          <w:sz w:val="21"/>
          <w:szCs w:val="21"/>
        </w:rPr>
        <w:t xml:space="preserve"> dyrlæger: </w:t>
      </w:r>
      <w:hyperlink r:id="rId8" w:history="1">
        <w:r w:rsidRPr="0000660D">
          <w:rPr>
            <w:rStyle w:val="Hyperlink"/>
            <w:rFonts w:ascii="Helvetica" w:hAnsi="Helvetica"/>
            <w:i/>
            <w:sz w:val="21"/>
            <w:szCs w:val="21"/>
          </w:rPr>
          <w:t>https://emed.ku.dk/contact/veterinarians/</w:t>
        </w:r>
      </w:hyperlink>
      <w:r w:rsidRPr="0000660D">
        <w:rPr>
          <w:rFonts w:ascii="Helvetica" w:hAnsi="Helvetica"/>
          <w:i/>
          <w:color w:val="002060"/>
          <w:sz w:val="21"/>
          <w:szCs w:val="21"/>
        </w:rPr>
        <w:t>.</w:t>
      </w:r>
    </w:p>
    <w:p w14:paraId="7A35448A" w14:textId="3F112F84" w:rsidR="009868AF" w:rsidRPr="000975CA" w:rsidRDefault="00BE349D" w:rsidP="004010AD">
      <w:pPr>
        <w:jc w:val="center"/>
        <w:rPr>
          <w:rFonts w:ascii="Helvetica" w:hAnsi="Helvetica"/>
          <w:b/>
          <w:bCs/>
          <w:color w:val="4F81BD"/>
          <w:sz w:val="28"/>
          <w:szCs w:val="28"/>
          <w:lang w:val="en-US"/>
        </w:rPr>
      </w:pPr>
      <w:r>
        <w:rPr>
          <w:rFonts w:ascii="Helvetica" w:hAnsi="Helvetica"/>
          <w:b/>
          <w:bCs/>
          <w:color w:val="4F81BD"/>
          <w:sz w:val="28"/>
          <w:szCs w:val="28"/>
          <w:lang w:val="en-US"/>
        </w:rPr>
        <w:lastRenderedPageBreak/>
        <w:t>Work instruction for GMO1 in</w:t>
      </w:r>
      <w:r w:rsidR="00AF3964">
        <w:rPr>
          <w:rFonts w:ascii="Helvetica" w:hAnsi="Helvetica"/>
          <w:b/>
          <w:bCs/>
          <w:color w:val="4F81BD"/>
          <w:sz w:val="28"/>
          <w:szCs w:val="28"/>
          <w:lang w:val="en-US"/>
        </w:rPr>
        <w:t xml:space="preserve"> AEM’s </w:t>
      </w:r>
      <w:r>
        <w:rPr>
          <w:rFonts w:ascii="Helvetica" w:hAnsi="Helvetica"/>
          <w:b/>
          <w:bCs/>
          <w:color w:val="4F81BD"/>
          <w:sz w:val="28"/>
          <w:szCs w:val="28"/>
          <w:lang w:val="en-US"/>
        </w:rPr>
        <w:t>classified room</w:t>
      </w:r>
      <w:r w:rsidR="00AF3964">
        <w:rPr>
          <w:rFonts w:ascii="Helvetica" w:hAnsi="Helvetica"/>
          <w:b/>
          <w:bCs/>
          <w:color w:val="4F81BD"/>
          <w:sz w:val="28"/>
          <w:szCs w:val="28"/>
          <w:lang w:val="en-US"/>
        </w:rPr>
        <w:t>s</w:t>
      </w:r>
    </w:p>
    <w:p w14:paraId="4925596B" w14:textId="77777777" w:rsidR="004010AD" w:rsidRDefault="004010AD" w:rsidP="00394318">
      <w:pPr>
        <w:rPr>
          <w:rFonts w:ascii="Helvetica" w:hAnsi="Helvetica"/>
          <w:sz w:val="21"/>
          <w:szCs w:val="21"/>
          <w:highlight w:val="yellow"/>
          <w:lang w:val="en-US"/>
        </w:rPr>
      </w:pPr>
    </w:p>
    <w:p w14:paraId="2440298D" w14:textId="77777777" w:rsidR="004010AD" w:rsidRDefault="004010AD" w:rsidP="00394318">
      <w:pPr>
        <w:rPr>
          <w:rFonts w:ascii="Helvetica" w:hAnsi="Helvetica"/>
          <w:sz w:val="21"/>
          <w:szCs w:val="21"/>
          <w:highlight w:val="yellow"/>
          <w:lang w:val="en-US"/>
        </w:rPr>
      </w:pPr>
    </w:p>
    <w:p w14:paraId="77A66275" w14:textId="77777777" w:rsidR="000213EF" w:rsidRDefault="000213EF" w:rsidP="004010AD">
      <w:pPr>
        <w:rPr>
          <w:rFonts w:ascii="Helvetica" w:hAnsi="Helvetica"/>
          <w:sz w:val="21"/>
          <w:szCs w:val="21"/>
          <w:highlight w:val="yellow"/>
          <w:lang w:val="en-US"/>
        </w:rPr>
      </w:pPr>
    </w:p>
    <w:p w14:paraId="3AA1B83F" w14:textId="73AAB9CA" w:rsidR="00394318" w:rsidRPr="00C90931" w:rsidRDefault="00394318" w:rsidP="004010AD">
      <w:pPr>
        <w:rPr>
          <w:rFonts w:ascii="Helvetica" w:hAnsi="Helvetica"/>
          <w:b/>
          <w:color w:val="4F81BD" w:themeColor="accent1"/>
          <w:sz w:val="21"/>
          <w:szCs w:val="21"/>
          <w:lang w:val="en-US"/>
        </w:rPr>
      </w:pPr>
      <w:r w:rsidRPr="00C90931">
        <w:rPr>
          <w:rFonts w:ascii="Helvetica" w:hAnsi="Helvetica"/>
          <w:b/>
          <w:color w:val="4F81BD" w:themeColor="accent1"/>
          <w:sz w:val="21"/>
          <w:szCs w:val="21"/>
          <w:lang w:val="en-US"/>
        </w:rPr>
        <w:t>GMO1 classified animal a</w:t>
      </w:r>
      <w:r w:rsidR="000975CA" w:rsidRPr="00C90931">
        <w:rPr>
          <w:rFonts w:ascii="Helvetica" w:hAnsi="Helvetica"/>
          <w:b/>
          <w:color w:val="4F81BD" w:themeColor="accent1"/>
          <w:sz w:val="21"/>
          <w:szCs w:val="21"/>
          <w:lang w:val="en-US"/>
        </w:rPr>
        <w:t>nd procedure rooms:</w:t>
      </w:r>
    </w:p>
    <w:p w14:paraId="4AC5C101" w14:textId="64A1BF75" w:rsidR="00C90931" w:rsidRPr="00C90931" w:rsidRDefault="00C90931" w:rsidP="00C90931">
      <w:pPr>
        <w:rPr>
          <w:rFonts w:ascii="Helvetica" w:hAnsi="Helvetica" w:cs="Helvetica"/>
          <w:sz w:val="21"/>
          <w:szCs w:val="21"/>
          <w:lang w:val="en-US"/>
        </w:rPr>
      </w:pPr>
      <w:proofErr w:type="spellStart"/>
      <w:r w:rsidRPr="00C90931">
        <w:rPr>
          <w:rFonts w:ascii="Helvetica" w:hAnsi="Helvetica" w:cs="Helvetica"/>
          <w:sz w:val="21"/>
          <w:szCs w:val="21"/>
          <w:lang w:val="en-US"/>
        </w:rPr>
        <w:t>LabID</w:t>
      </w:r>
      <w:proofErr w:type="spellEnd"/>
      <w:r w:rsidRPr="00C90931">
        <w:rPr>
          <w:rFonts w:ascii="Helvetica" w:hAnsi="Helvetica" w:cs="Helvetica"/>
          <w:sz w:val="21"/>
          <w:szCs w:val="21"/>
          <w:lang w:val="en-US"/>
        </w:rPr>
        <w:t xml:space="preserve"> 230 435 </w:t>
      </w:r>
      <w:r>
        <w:rPr>
          <w:rFonts w:ascii="Helvetica" w:hAnsi="Helvetica" w:cs="Helvetica"/>
          <w:sz w:val="21"/>
          <w:szCs w:val="21"/>
          <w:lang w:val="en-US"/>
        </w:rPr>
        <w:t xml:space="preserve">- </w:t>
      </w:r>
      <w:r w:rsidRPr="00C90931">
        <w:rPr>
          <w:rFonts w:ascii="Helvetica" w:hAnsi="Helvetica" w:cs="Helvetica"/>
          <w:b/>
          <w:sz w:val="21"/>
          <w:szCs w:val="21"/>
          <w:lang w:val="en-US"/>
        </w:rPr>
        <w:t>10.3</w:t>
      </w:r>
      <w:r w:rsidRPr="00C90931">
        <w:rPr>
          <w:rFonts w:ascii="Helvetica" w:hAnsi="Helvetica" w:cs="Helvetica"/>
          <w:sz w:val="21"/>
          <w:szCs w:val="21"/>
          <w:lang w:val="en-US"/>
        </w:rPr>
        <w:t xml:space="preserve"> (10.3.15, 10.3.16, 10.3.37) </w:t>
      </w:r>
      <w:r>
        <w:rPr>
          <w:rFonts w:ascii="Helvetica" w:hAnsi="Helvetica" w:cs="Helvetica"/>
          <w:sz w:val="21"/>
          <w:szCs w:val="21"/>
          <w:lang w:val="en-US"/>
        </w:rPr>
        <w:t>and</w:t>
      </w:r>
      <w:r w:rsidRPr="00C90931">
        <w:rPr>
          <w:rFonts w:ascii="Helvetica" w:hAnsi="Helvetica" w:cs="Helvetica"/>
          <w:sz w:val="21"/>
          <w:szCs w:val="21"/>
          <w:lang w:val="en-US"/>
        </w:rPr>
        <w:t xml:space="preserve"> </w:t>
      </w:r>
      <w:r w:rsidRPr="00C90931">
        <w:rPr>
          <w:rFonts w:ascii="Helvetica" w:hAnsi="Helvetica" w:cs="Helvetica"/>
          <w:b/>
          <w:sz w:val="21"/>
          <w:szCs w:val="21"/>
          <w:lang w:val="en-US"/>
        </w:rPr>
        <w:t>16.2</w:t>
      </w:r>
      <w:r w:rsidRPr="00C90931">
        <w:rPr>
          <w:rFonts w:ascii="Helvetica" w:hAnsi="Helvetica" w:cs="Helvetica"/>
          <w:sz w:val="21"/>
          <w:szCs w:val="21"/>
          <w:lang w:val="en-US"/>
        </w:rPr>
        <w:t xml:space="preserve"> (16.2.11A, 16.2.14, 16.2.15A, 16.2.21A)</w:t>
      </w:r>
    </w:p>
    <w:p w14:paraId="1F8A0DEB" w14:textId="6A0440D9" w:rsidR="00C90931" w:rsidRPr="00C90931" w:rsidRDefault="00C90931" w:rsidP="00C90931">
      <w:pPr>
        <w:rPr>
          <w:rFonts w:ascii="Helvetica" w:hAnsi="Helvetica" w:cs="Helvetica"/>
          <w:color w:val="252525"/>
          <w:spacing w:val="5"/>
          <w:sz w:val="21"/>
          <w:szCs w:val="21"/>
          <w:shd w:val="clear" w:color="auto" w:fill="FFFFFF"/>
          <w:lang w:val="en-US"/>
        </w:rPr>
      </w:pPr>
      <w:proofErr w:type="spellStart"/>
      <w:r w:rsidRPr="00C90931">
        <w:rPr>
          <w:rFonts w:ascii="Helvetica" w:hAnsi="Helvetica" w:cs="Helvetica"/>
          <w:color w:val="252525"/>
          <w:spacing w:val="5"/>
          <w:sz w:val="21"/>
          <w:szCs w:val="21"/>
          <w:shd w:val="clear" w:color="auto" w:fill="FFFFFF"/>
          <w:lang w:val="en-US"/>
        </w:rPr>
        <w:t>LabID</w:t>
      </w:r>
      <w:proofErr w:type="spellEnd"/>
      <w:r w:rsidRPr="00C90931">
        <w:rPr>
          <w:rFonts w:ascii="Helvetica" w:hAnsi="Helvetica" w:cs="Helvetica"/>
          <w:color w:val="252525"/>
          <w:spacing w:val="5"/>
          <w:sz w:val="21"/>
          <w:szCs w:val="21"/>
          <w:shd w:val="clear" w:color="auto" w:fill="FFFFFF"/>
          <w:lang w:val="en-US"/>
        </w:rPr>
        <w:t xml:space="preserve"> 230 437 </w:t>
      </w:r>
      <w:r>
        <w:rPr>
          <w:rFonts w:ascii="Helvetica" w:hAnsi="Helvetica" w:cs="Helvetica"/>
          <w:color w:val="252525"/>
          <w:spacing w:val="5"/>
          <w:sz w:val="21"/>
          <w:szCs w:val="21"/>
          <w:shd w:val="clear" w:color="auto" w:fill="FFFFFF"/>
          <w:lang w:val="en-US"/>
        </w:rPr>
        <w:t xml:space="preserve">- </w:t>
      </w:r>
      <w:r w:rsidRPr="00C90931">
        <w:rPr>
          <w:rFonts w:ascii="Helvetica" w:hAnsi="Helvetica" w:cs="Helvetica"/>
          <w:b/>
          <w:color w:val="252525"/>
          <w:spacing w:val="5"/>
          <w:sz w:val="21"/>
          <w:szCs w:val="21"/>
          <w:shd w:val="clear" w:color="auto" w:fill="FFFFFF"/>
          <w:lang w:val="en-US"/>
        </w:rPr>
        <w:t>MGU</w:t>
      </w:r>
      <w:r w:rsidRPr="00C90931">
        <w:rPr>
          <w:rFonts w:ascii="Helvetica" w:hAnsi="Helvetica" w:cs="Helvetica"/>
          <w:color w:val="252525"/>
          <w:spacing w:val="5"/>
          <w:sz w:val="21"/>
          <w:szCs w:val="21"/>
          <w:shd w:val="clear" w:color="auto" w:fill="FFFFFF"/>
          <w:lang w:val="en-US"/>
        </w:rPr>
        <w:t xml:space="preserve"> (</w:t>
      </w:r>
      <w:r w:rsidRPr="00C90931">
        <w:rPr>
          <w:rFonts w:ascii="Helvetica" w:hAnsi="Helvetica" w:cs="Helvetica"/>
          <w:sz w:val="21"/>
          <w:szCs w:val="21"/>
          <w:lang w:val="en-US"/>
        </w:rPr>
        <w:t>04.01.25A, 04.01.21, 04.01.17A</w:t>
      </w:r>
      <w:r w:rsidRPr="00C90931">
        <w:rPr>
          <w:rFonts w:ascii="Helvetica" w:hAnsi="Helvetica" w:cs="Helvetica"/>
          <w:color w:val="252525"/>
          <w:spacing w:val="5"/>
          <w:sz w:val="21"/>
          <w:szCs w:val="21"/>
          <w:shd w:val="clear" w:color="auto" w:fill="FFFFFF"/>
          <w:lang w:val="en-US"/>
        </w:rPr>
        <w:t>)</w:t>
      </w:r>
    </w:p>
    <w:p w14:paraId="0E44BFF3" w14:textId="5ACC7462" w:rsidR="00C90931" w:rsidRPr="00C90931" w:rsidRDefault="00C90931" w:rsidP="00C90931">
      <w:pPr>
        <w:rPr>
          <w:rFonts w:ascii="Helvetica" w:hAnsi="Helvetica" w:cs="Helvetica"/>
          <w:color w:val="252525"/>
          <w:spacing w:val="5"/>
          <w:sz w:val="21"/>
          <w:szCs w:val="21"/>
          <w:shd w:val="clear" w:color="auto" w:fill="FFFFFF"/>
          <w:lang w:val="en-US"/>
        </w:rPr>
      </w:pPr>
      <w:proofErr w:type="spellStart"/>
      <w:r w:rsidRPr="00C90931">
        <w:rPr>
          <w:rFonts w:ascii="Helvetica" w:hAnsi="Helvetica" w:cs="Helvetica"/>
          <w:color w:val="252525"/>
          <w:spacing w:val="5"/>
          <w:sz w:val="21"/>
          <w:szCs w:val="21"/>
          <w:shd w:val="clear" w:color="auto" w:fill="FFFFFF"/>
          <w:lang w:val="en-US"/>
        </w:rPr>
        <w:t>LabID</w:t>
      </w:r>
      <w:proofErr w:type="spellEnd"/>
      <w:r w:rsidRPr="00C90931">
        <w:rPr>
          <w:rFonts w:ascii="Helvetica" w:hAnsi="Helvetica" w:cs="Helvetica"/>
          <w:color w:val="252525"/>
          <w:spacing w:val="5"/>
          <w:sz w:val="21"/>
          <w:szCs w:val="21"/>
          <w:shd w:val="clear" w:color="auto" w:fill="FFFFFF"/>
          <w:lang w:val="en-US"/>
        </w:rPr>
        <w:t xml:space="preserve"> 230 436 </w:t>
      </w:r>
      <w:r>
        <w:rPr>
          <w:rFonts w:ascii="Helvetica" w:hAnsi="Helvetica" w:cs="Helvetica"/>
          <w:color w:val="252525"/>
          <w:spacing w:val="5"/>
          <w:sz w:val="21"/>
          <w:szCs w:val="21"/>
          <w:shd w:val="clear" w:color="auto" w:fill="FFFFFF"/>
          <w:lang w:val="en-US"/>
        </w:rPr>
        <w:t xml:space="preserve">- </w:t>
      </w:r>
      <w:r w:rsidRPr="00C90931">
        <w:rPr>
          <w:rFonts w:ascii="Helvetica" w:hAnsi="Helvetica" w:cs="Helvetica"/>
          <w:b/>
          <w:color w:val="252525"/>
          <w:spacing w:val="5"/>
          <w:sz w:val="21"/>
          <w:szCs w:val="21"/>
          <w:shd w:val="clear" w:color="auto" w:fill="FFFFFF"/>
          <w:lang w:val="en-US"/>
        </w:rPr>
        <w:t>16.4</w:t>
      </w:r>
      <w:r w:rsidRPr="00C90931">
        <w:rPr>
          <w:rFonts w:ascii="Helvetica" w:hAnsi="Helvetica" w:cs="Helvetica"/>
          <w:color w:val="252525"/>
          <w:spacing w:val="5"/>
          <w:sz w:val="21"/>
          <w:szCs w:val="21"/>
          <w:shd w:val="clear" w:color="auto" w:fill="FFFFFF"/>
          <w:lang w:val="en-US"/>
        </w:rPr>
        <w:t xml:space="preserve"> (16.4.15, 16.4.16)</w:t>
      </w:r>
    </w:p>
    <w:p w14:paraId="7E847D01" w14:textId="35B74A72" w:rsidR="00C90931" w:rsidRPr="0063626C" w:rsidRDefault="00C90931" w:rsidP="00C90931">
      <w:pPr>
        <w:rPr>
          <w:rFonts w:ascii="Helvetica" w:hAnsi="Helvetica" w:cs="Helvetica"/>
          <w:sz w:val="21"/>
          <w:szCs w:val="21"/>
          <w:lang w:val="en-US"/>
        </w:rPr>
      </w:pPr>
      <w:proofErr w:type="spellStart"/>
      <w:r w:rsidRPr="00C90931">
        <w:rPr>
          <w:rFonts w:ascii="Helvetica" w:hAnsi="Helvetica" w:cs="Helvetica"/>
          <w:color w:val="252525"/>
          <w:spacing w:val="5"/>
          <w:sz w:val="21"/>
          <w:szCs w:val="21"/>
          <w:shd w:val="clear" w:color="auto" w:fill="FFFFFF"/>
          <w:lang w:val="en-US"/>
        </w:rPr>
        <w:t>LabI</w:t>
      </w:r>
      <w:r>
        <w:rPr>
          <w:rFonts w:ascii="Helvetica" w:hAnsi="Helvetica" w:cs="Helvetica"/>
          <w:color w:val="252525"/>
          <w:spacing w:val="5"/>
          <w:sz w:val="21"/>
          <w:szCs w:val="21"/>
          <w:shd w:val="clear" w:color="auto" w:fill="FFFFFF"/>
          <w:lang w:val="en-US"/>
        </w:rPr>
        <w:t>D</w:t>
      </w:r>
      <w:proofErr w:type="spellEnd"/>
      <w:r w:rsidRPr="00C90931">
        <w:rPr>
          <w:rFonts w:ascii="Helvetica" w:hAnsi="Helvetica" w:cs="Helvetica"/>
          <w:color w:val="252525"/>
          <w:spacing w:val="5"/>
          <w:sz w:val="21"/>
          <w:szCs w:val="21"/>
          <w:shd w:val="clear" w:color="auto" w:fill="FFFFFF"/>
          <w:lang w:val="en-US"/>
        </w:rPr>
        <w:t xml:space="preserve"> 230 438 </w:t>
      </w:r>
      <w:r>
        <w:rPr>
          <w:rFonts w:ascii="Helvetica" w:hAnsi="Helvetica" w:cs="Helvetica"/>
          <w:color w:val="252525"/>
          <w:spacing w:val="5"/>
          <w:sz w:val="21"/>
          <w:szCs w:val="21"/>
          <w:shd w:val="clear" w:color="auto" w:fill="FFFFFF"/>
          <w:lang w:val="en-US"/>
        </w:rPr>
        <w:t xml:space="preserve">- </w:t>
      </w:r>
      <w:proofErr w:type="spellStart"/>
      <w:r w:rsidRPr="00C90931">
        <w:rPr>
          <w:rFonts w:ascii="Helvetica" w:hAnsi="Helvetica" w:cs="Helvetica"/>
          <w:b/>
          <w:color w:val="252525"/>
          <w:spacing w:val="5"/>
          <w:sz w:val="21"/>
          <w:szCs w:val="21"/>
          <w:shd w:val="clear" w:color="auto" w:fill="FFFFFF"/>
          <w:lang w:val="en-US"/>
        </w:rPr>
        <w:t>Biocenter</w:t>
      </w:r>
      <w:proofErr w:type="spellEnd"/>
      <w:r w:rsidRPr="0063626C">
        <w:rPr>
          <w:rFonts w:ascii="Helvetica" w:hAnsi="Helvetica" w:cs="Helvetica"/>
          <w:color w:val="252525"/>
          <w:spacing w:val="5"/>
          <w:sz w:val="21"/>
          <w:szCs w:val="21"/>
          <w:shd w:val="clear" w:color="auto" w:fill="FFFFFF"/>
          <w:lang w:val="en-US"/>
        </w:rPr>
        <w:t xml:space="preserve"> </w:t>
      </w:r>
      <w:r>
        <w:rPr>
          <w:rFonts w:ascii="Helvetica" w:hAnsi="Helvetica" w:cs="Helvetica"/>
          <w:color w:val="252525"/>
          <w:spacing w:val="5"/>
          <w:sz w:val="21"/>
          <w:szCs w:val="21"/>
          <w:shd w:val="clear" w:color="auto" w:fill="FFFFFF"/>
          <w:lang w:val="en-US"/>
        </w:rPr>
        <w:t>(</w:t>
      </w:r>
      <w:r w:rsidRPr="0063626C">
        <w:rPr>
          <w:rFonts w:ascii="Helvetica" w:hAnsi="Helvetica" w:cs="Helvetica"/>
          <w:sz w:val="21"/>
          <w:szCs w:val="21"/>
          <w:lang w:val="en-US"/>
        </w:rPr>
        <w:t>2.01.24, 2.01.20, 2.01.12A, 2.01.20a, 2.01.08a, 2.01.48, 2.01.48a</w:t>
      </w:r>
      <w:r w:rsidRPr="0063626C">
        <w:rPr>
          <w:rFonts w:ascii="Helvetica" w:hAnsi="Helvetica" w:cs="Helvetica"/>
          <w:color w:val="252525"/>
          <w:spacing w:val="5"/>
          <w:sz w:val="21"/>
          <w:szCs w:val="21"/>
          <w:shd w:val="clear" w:color="auto" w:fill="FFFFFF"/>
          <w:lang w:val="en-US"/>
        </w:rPr>
        <w:t xml:space="preserve">) </w:t>
      </w:r>
    </w:p>
    <w:p w14:paraId="5463116E" w14:textId="77777777" w:rsidR="00BE349D" w:rsidRPr="0000660D" w:rsidRDefault="00BE349D" w:rsidP="00394318">
      <w:pPr>
        <w:rPr>
          <w:rFonts w:ascii="Helvetica" w:hAnsi="Helvetica"/>
          <w:sz w:val="21"/>
          <w:szCs w:val="21"/>
          <w:lang w:val="en-US"/>
        </w:rPr>
      </w:pPr>
    </w:p>
    <w:p w14:paraId="3EB35774" w14:textId="063ED912" w:rsidR="00394318" w:rsidRPr="0000660D" w:rsidRDefault="00394318" w:rsidP="0000660D">
      <w:pPr>
        <w:pStyle w:val="Undertitel"/>
        <w:rPr>
          <w:lang w:val="en-US"/>
        </w:rPr>
      </w:pPr>
      <w:r w:rsidRPr="0000660D">
        <w:rPr>
          <w:lang w:val="en-US"/>
        </w:rPr>
        <w:t>To work with GMO1 in these rooms you need to follow below stated procedures:</w:t>
      </w:r>
    </w:p>
    <w:p w14:paraId="012ED21D" w14:textId="77777777" w:rsidR="00394318" w:rsidRPr="0000660D" w:rsidRDefault="00394318" w:rsidP="00394318">
      <w:pPr>
        <w:rPr>
          <w:rFonts w:ascii="Helvetica" w:hAnsi="Helvetica" w:cs="Segoe UI"/>
          <w:color w:val="000000"/>
          <w:sz w:val="21"/>
          <w:szCs w:val="21"/>
          <w:lang w:val="en-US"/>
        </w:rPr>
      </w:pPr>
    </w:p>
    <w:p w14:paraId="7EBFE73F" w14:textId="77777777" w:rsidR="00394318" w:rsidRPr="0000660D" w:rsidRDefault="00394318" w:rsidP="00394318">
      <w:pPr>
        <w:rPr>
          <w:rFonts w:ascii="Helvetica" w:hAnsi="Helvetica" w:cs="Segoe UI"/>
          <w:color w:val="000000"/>
          <w:sz w:val="21"/>
          <w:szCs w:val="21"/>
          <w:lang w:val="en-US"/>
        </w:rPr>
      </w:pPr>
      <w:r w:rsidRPr="0000660D">
        <w:rPr>
          <w:rFonts w:ascii="Helvetica" w:hAnsi="Helvetica"/>
          <w:b/>
          <w:bCs/>
          <w:color w:val="4F81BD"/>
          <w:sz w:val="21"/>
          <w:szCs w:val="21"/>
          <w:lang w:val="en-US"/>
        </w:rPr>
        <w:t>Personal protection</w:t>
      </w:r>
    </w:p>
    <w:p w14:paraId="6DAFF3A9" w14:textId="13804A40" w:rsidR="00D729C4" w:rsidRDefault="00D16836" w:rsidP="00394318">
      <w:pPr>
        <w:rPr>
          <w:rFonts w:ascii="Helvetica" w:hAnsi="Helvetica"/>
          <w:b/>
          <w:bCs/>
          <w:color w:val="000000"/>
          <w:sz w:val="21"/>
          <w:szCs w:val="21"/>
          <w:lang w:val="en-US"/>
        </w:rPr>
      </w:pPr>
      <w:r>
        <w:rPr>
          <w:rFonts w:ascii="Helvetica" w:hAnsi="Helvetica"/>
          <w:b/>
          <w:bCs/>
          <w:color w:val="000000"/>
          <w:sz w:val="21"/>
          <w:szCs w:val="21"/>
          <w:lang w:val="en-US"/>
        </w:rPr>
        <w:t>Single-use</w:t>
      </w:r>
      <w:r w:rsidR="00C452EF">
        <w:rPr>
          <w:rFonts w:ascii="Helvetica" w:hAnsi="Helvetica"/>
          <w:b/>
          <w:bCs/>
          <w:color w:val="000000"/>
          <w:sz w:val="21"/>
          <w:szCs w:val="21"/>
          <w:lang w:val="en-US"/>
        </w:rPr>
        <w:t xml:space="preserve"> </w:t>
      </w:r>
      <w:r w:rsidR="006E10F1">
        <w:rPr>
          <w:rFonts w:ascii="Helvetica" w:hAnsi="Helvetica"/>
          <w:b/>
          <w:bCs/>
          <w:color w:val="000000"/>
          <w:sz w:val="21"/>
          <w:szCs w:val="21"/>
          <w:lang w:val="en-US"/>
        </w:rPr>
        <w:t>lab coat</w:t>
      </w:r>
      <w:r w:rsidR="00C90931">
        <w:rPr>
          <w:rFonts w:ascii="Helvetica" w:hAnsi="Helvetica"/>
          <w:b/>
          <w:bCs/>
          <w:color w:val="000000"/>
          <w:sz w:val="21"/>
          <w:szCs w:val="21"/>
          <w:lang w:val="en-US"/>
        </w:rPr>
        <w:t xml:space="preserve"> </w:t>
      </w:r>
      <w:r w:rsidR="00C452EF">
        <w:rPr>
          <w:rFonts w:ascii="Helvetica" w:hAnsi="Helvetica"/>
          <w:b/>
          <w:bCs/>
          <w:color w:val="000000"/>
          <w:sz w:val="21"/>
          <w:szCs w:val="21"/>
          <w:lang w:val="en-US"/>
        </w:rPr>
        <w:t>in addition to coverall or dedicated work clothes</w:t>
      </w:r>
      <w:r w:rsidR="00394318" w:rsidRPr="0000660D">
        <w:rPr>
          <w:rFonts w:ascii="Helvetica" w:hAnsi="Helvetica"/>
          <w:b/>
          <w:bCs/>
          <w:color w:val="000000"/>
          <w:sz w:val="21"/>
          <w:szCs w:val="21"/>
          <w:lang w:val="en-US"/>
        </w:rPr>
        <w:t xml:space="preserve"> </w:t>
      </w:r>
    </w:p>
    <w:p w14:paraId="53E0FCC2" w14:textId="5F34003B" w:rsidR="00394318" w:rsidRPr="0000660D" w:rsidRDefault="00394318" w:rsidP="00394318">
      <w:pPr>
        <w:rPr>
          <w:rFonts w:ascii="Helvetica" w:hAnsi="Helvetica"/>
          <w:color w:val="000000"/>
          <w:sz w:val="21"/>
          <w:szCs w:val="21"/>
          <w:lang w:val="en-US"/>
        </w:rPr>
      </w:pPr>
      <w:r w:rsidRPr="0000660D">
        <w:rPr>
          <w:rFonts w:ascii="Helvetica" w:hAnsi="Helvetica"/>
          <w:b/>
          <w:bCs/>
          <w:color w:val="000000"/>
          <w:sz w:val="21"/>
          <w:szCs w:val="21"/>
          <w:lang w:val="en-US"/>
        </w:rPr>
        <w:t>Disposable gloves</w:t>
      </w:r>
      <w:r w:rsidRPr="0000660D">
        <w:rPr>
          <w:rFonts w:ascii="Helvetica" w:hAnsi="Helvetica"/>
          <w:color w:val="000000"/>
          <w:sz w:val="21"/>
          <w:szCs w:val="21"/>
          <w:lang w:val="en-US"/>
        </w:rPr>
        <w:t> are used when handling animals as well as GMO1-active material. Other protective equipment can be used if needed.</w:t>
      </w:r>
    </w:p>
    <w:p w14:paraId="77D3B2F4" w14:textId="77777777" w:rsidR="00C051E8" w:rsidRPr="0000660D" w:rsidRDefault="00C051E8" w:rsidP="00C051E8">
      <w:pPr>
        <w:rPr>
          <w:rFonts w:ascii="Helvetica" w:hAnsi="Helvetica" w:cs="Segoe UI"/>
          <w:color w:val="000000"/>
          <w:sz w:val="21"/>
          <w:szCs w:val="21"/>
          <w:lang w:val="en-US"/>
        </w:rPr>
      </w:pPr>
      <w:r w:rsidRPr="0000660D">
        <w:rPr>
          <w:rFonts w:ascii="Helvetica" w:hAnsi="Helvetica"/>
          <w:b/>
          <w:bCs/>
          <w:color w:val="000000"/>
          <w:sz w:val="21"/>
          <w:szCs w:val="21"/>
          <w:lang w:val="en-US"/>
        </w:rPr>
        <w:t>Wash/decontaminate hands</w:t>
      </w:r>
      <w:r w:rsidRPr="0000660D">
        <w:rPr>
          <w:rFonts w:ascii="Helvetica" w:hAnsi="Helvetica"/>
          <w:color w:val="000000"/>
          <w:sz w:val="21"/>
          <w:szCs w:val="21"/>
          <w:lang w:val="en-US"/>
        </w:rPr>
        <w:t xml:space="preserve"> when leaving the classified area.</w:t>
      </w:r>
    </w:p>
    <w:p w14:paraId="0F853441" w14:textId="77777777" w:rsidR="00C051E8" w:rsidRPr="0000660D" w:rsidRDefault="00C051E8" w:rsidP="00C051E8">
      <w:pPr>
        <w:rPr>
          <w:rFonts w:ascii="Helvetica" w:hAnsi="Helvetica" w:cs="Segoe UI"/>
          <w:color w:val="000000"/>
          <w:sz w:val="21"/>
          <w:szCs w:val="21"/>
          <w:lang w:val="en-US"/>
        </w:rPr>
      </w:pPr>
      <w:r w:rsidRPr="0000660D">
        <w:rPr>
          <w:rFonts w:ascii="Helvetica" w:hAnsi="Helvetica"/>
          <w:color w:val="000000"/>
          <w:sz w:val="21"/>
          <w:szCs w:val="21"/>
          <w:lang w:val="en-US"/>
        </w:rPr>
        <w:t> </w:t>
      </w:r>
    </w:p>
    <w:p w14:paraId="04324D9A" w14:textId="77777777" w:rsidR="00C051E8" w:rsidRPr="0000660D" w:rsidRDefault="00C051E8" w:rsidP="00C051E8">
      <w:pPr>
        <w:rPr>
          <w:rFonts w:ascii="Helvetica" w:hAnsi="Helvetica" w:cs="Segoe UI"/>
          <w:color w:val="000000"/>
          <w:sz w:val="21"/>
          <w:szCs w:val="21"/>
          <w:lang w:val="en-US"/>
        </w:rPr>
      </w:pPr>
      <w:r w:rsidRPr="0000660D">
        <w:rPr>
          <w:rFonts w:ascii="Helvetica" w:hAnsi="Helvetica"/>
          <w:b/>
          <w:bCs/>
          <w:color w:val="4F81BD"/>
          <w:sz w:val="21"/>
          <w:szCs w:val="21"/>
          <w:lang w:val="en-US"/>
        </w:rPr>
        <w:t>Labeling, waste and spills</w:t>
      </w:r>
    </w:p>
    <w:p w14:paraId="18D7B1F6" w14:textId="28C61BFE" w:rsidR="00C051E8" w:rsidRPr="0000660D" w:rsidRDefault="00C051E8" w:rsidP="0000660D">
      <w:pPr>
        <w:pStyle w:val="Listeafsnit"/>
        <w:numPr>
          <w:ilvl w:val="0"/>
          <w:numId w:val="8"/>
        </w:numPr>
        <w:ind w:left="284" w:hanging="284"/>
        <w:rPr>
          <w:rFonts w:ascii="Helvetica" w:hAnsi="Helvetica" w:cs="Segoe UI"/>
          <w:color w:val="000000"/>
          <w:sz w:val="21"/>
          <w:szCs w:val="21"/>
          <w:lang w:val="en-US"/>
        </w:rPr>
      </w:pPr>
      <w:r w:rsidRPr="0000660D">
        <w:rPr>
          <w:rFonts w:ascii="Helvetica" w:hAnsi="Helvetica" w:cs="Segoe UI"/>
          <w:b/>
          <w:bCs/>
          <w:color w:val="000000"/>
          <w:sz w:val="21"/>
          <w:szCs w:val="21"/>
          <w:lang w:val="en-US"/>
        </w:rPr>
        <w:t>Buffer periods</w:t>
      </w:r>
      <w:r w:rsidRPr="0000660D">
        <w:rPr>
          <w:rFonts w:ascii="Helvetica" w:hAnsi="Helvetica" w:cs="Segoe UI"/>
          <w:color w:val="000000"/>
          <w:sz w:val="21"/>
          <w:szCs w:val="21"/>
          <w:lang w:val="en-US"/>
        </w:rPr>
        <w:t> are defined for the various biologically active agents.</w:t>
      </w:r>
    </w:p>
    <w:p w14:paraId="25D2F9DE" w14:textId="532CB73D" w:rsidR="00C051E8" w:rsidRPr="0000660D" w:rsidRDefault="00C051E8" w:rsidP="0000660D">
      <w:pPr>
        <w:pStyle w:val="Listeafsnit"/>
        <w:numPr>
          <w:ilvl w:val="0"/>
          <w:numId w:val="8"/>
        </w:numPr>
        <w:ind w:left="284" w:hanging="284"/>
        <w:rPr>
          <w:rFonts w:ascii="Helvetica" w:hAnsi="Helvetica" w:cs="Segoe UI"/>
          <w:color w:val="000000"/>
          <w:sz w:val="21"/>
          <w:szCs w:val="21"/>
          <w:lang w:val="en-US"/>
        </w:rPr>
      </w:pPr>
      <w:r w:rsidRPr="0000660D">
        <w:rPr>
          <w:rFonts w:ascii="Helvetica" w:hAnsi="Helvetica" w:cs="Segoe UI"/>
          <w:b/>
          <w:bCs/>
          <w:color w:val="000000"/>
          <w:sz w:val="21"/>
          <w:szCs w:val="21"/>
          <w:lang w:val="en-US"/>
        </w:rPr>
        <w:t>GMO1 work in relation to cells</w:t>
      </w:r>
      <w:r w:rsidRPr="0000660D">
        <w:rPr>
          <w:rFonts w:ascii="Helvetica" w:hAnsi="Helvetica" w:cs="Segoe UI"/>
          <w:color w:val="000000"/>
          <w:sz w:val="21"/>
          <w:szCs w:val="21"/>
          <w:lang w:val="en-US"/>
        </w:rPr>
        <w:t> </w:t>
      </w:r>
      <w:r w:rsidRPr="0000660D">
        <w:rPr>
          <w:rFonts w:ascii="Helvetica" w:hAnsi="Helvetica" w:cs="Segoe UI"/>
          <w:color w:val="000000"/>
          <w:sz w:val="21"/>
          <w:szCs w:val="21"/>
          <w:u w:val="single"/>
          <w:lang w:val="en-US"/>
        </w:rPr>
        <w:t>there is no</w:t>
      </w:r>
      <w:r w:rsidRPr="0000660D">
        <w:rPr>
          <w:rFonts w:ascii="Helvetica" w:hAnsi="Helvetica" w:cs="Segoe UI"/>
          <w:color w:val="000000"/>
          <w:sz w:val="21"/>
          <w:szCs w:val="21"/>
          <w:lang w:val="en-US"/>
        </w:rPr>
        <w:t xml:space="preserve"> defined buffer period</w:t>
      </w:r>
    </w:p>
    <w:p w14:paraId="29C888C6" w14:textId="29FF232C" w:rsidR="00C051E8" w:rsidRDefault="00C051E8" w:rsidP="0000660D">
      <w:pPr>
        <w:pStyle w:val="Listeafsnit"/>
        <w:numPr>
          <w:ilvl w:val="0"/>
          <w:numId w:val="8"/>
        </w:numPr>
        <w:ind w:left="284" w:hanging="284"/>
        <w:rPr>
          <w:rFonts w:ascii="Helvetica" w:hAnsi="Helvetica" w:cs="Segoe UI"/>
          <w:noProof/>
          <w:color w:val="000000"/>
          <w:sz w:val="21"/>
          <w:szCs w:val="21"/>
          <w:lang w:val="en-US"/>
        </w:rPr>
      </w:pPr>
      <w:r w:rsidRPr="0000660D">
        <w:rPr>
          <w:rFonts w:ascii="Helvetica" w:hAnsi="Helvetica" w:cs="Segoe UI"/>
          <w:b/>
          <w:bCs/>
          <w:color w:val="000000"/>
          <w:sz w:val="21"/>
          <w:szCs w:val="21"/>
          <w:lang w:val="en-US"/>
        </w:rPr>
        <w:t>Warning label</w:t>
      </w:r>
      <w:r w:rsidRPr="0000660D">
        <w:rPr>
          <w:rFonts w:ascii="Helvetica" w:hAnsi="Helvetica" w:cs="Segoe UI"/>
          <w:color w:val="000000"/>
          <w:sz w:val="21"/>
          <w:szCs w:val="21"/>
          <w:lang w:val="en-US"/>
        </w:rPr>
        <w:t> is affixed to the cage, waste or other material, so that the buffer period is clearly displayed:</w:t>
      </w:r>
    </w:p>
    <w:p w14:paraId="3BF516B1" w14:textId="77777777" w:rsidR="000975CA" w:rsidRPr="0000660D" w:rsidRDefault="000975CA" w:rsidP="000975CA">
      <w:pPr>
        <w:pStyle w:val="Listeafsnit"/>
        <w:ind w:left="284"/>
        <w:rPr>
          <w:rFonts w:ascii="Helvetica" w:hAnsi="Helvetica" w:cs="Segoe UI"/>
          <w:noProof/>
          <w:color w:val="000000"/>
          <w:sz w:val="21"/>
          <w:szCs w:val="21"/>
          <w:lang w:val="en-US"/>
        </w:rPr>
      </w:pPr>
    </w:p>
    <w:p w14:paraId="0D33E694" w14:textId="0764DD65" w:rsidR="00C051E8" w:rsidRPr="0000660D" w:rsidRDefault="004C3085" w:rsidP="00C051E8">
      <w:pPr>
        <w:rPr>
          <w:rFonts w:ascii="Helvetica" w:hAnsi="Helvetica" w:cs="Segoe UI"/>
          <w:color w:val="000000"/>
          <w:sz w:val="21"/>
          <w:szCs w:val="21"/>
        </w:rPr>
      </w:pPr>
      <w:r>
        <w:rPr>
          <w:noProof/>
          <w:lang w:val="en-US" w:eastAsia="en-US"/>
        </w:rPr>
        <w:drawing>
          <wp:inline distT="0" distB="0" distL="0" distR="0" wp14:anchorId="5F74233D" wp14:editId="0578D3E0">
            <wp:extent cx="1784985" cy="1035685"/>
            <wp:effectExtent l="0" t="0" r="5715" b="0"/>
            <wp:docPr id="2" name="Billede 2"/>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rotWithShape="1">
                    <a:blip r:embed="rId7"/>
                    <a:srcRect t="9441" r="3524"/>
                    <a:stretch/>
                  </pic:blipFill>
                  <pic:spPr bwMode="auto">
                    <a:xfrm>
                      <a:off x="0" y="0"/>
                      <a:ext cx="1784985" cy="1035685"/>
                    </a:xfrm>
                    <a:prstGeom prst="rect">
                      <a:avLst/>
                    </a:prstGeom>
                    <a:ln>
                      <a:noFill/>
                    </a:ln>
                    <a:extLst>
                      <a:ext uri="{53640926-AAD7-44D8-BBD7-CCE9431645EC}">
                        <a14:shadowObscured xmlns:a14="http://schemas.microsoft.com/office/drawing/2010/main"/>
                      </a:ext>
                    </a:extLst>
                  </pic:spPr>
                </pic:pic>
              </a:graphicData>
            </a:graphic>
          </wp:inline>
        </w:drawing>
      </w:r>
    </w:p>
    <w:p w14:paraId="1C975719" w14:textId="77777777" w:rsidR="00BE349D" w:rsidRDefault="00BE349D" w:rsidP="00C051E8">
      <w:pPr>
        <w:rPr>
          <w:rFonts w:ascii="Helvetica" w:hAnsi="Helvetica"/>
          <w:b/>
          <w:bCs/>
          <w:color w:val="000000"/>
          <w:sz w:val="21"/>
          <w:szCs w:val="21"/>
          <w:lang w:val="en-US"/>
        </w:rPr>
      </w:pPr>
    </w:p>
    <w:p w14:paraId="2E775862" w14:textId="42046452" w:rsidR="00A4173C" w:rsidRPr="00BE349D" w:rsidRDefault="00C051E8" w:rsidP="00C051E8">
      <w:pPr>
        <w:rPr>
          <w:rFonts w:ascii="Helvetica" w:hAnsi="Helvetica"/>
          <w:b/>
          <w:bCs/>
          <w:color w:val="0070C0"/>
          <w:sz w:val="21"/>
          <w:szCs w:val="21"/>
          <w:lang w:val="en-US"/>
        </w:rPr>
      </w:pPr>
      <w:r w:rsidRPr="00BE349D">
        <w:rPr>
          <w:rFonts w:ascii="Helvetica" w:hAnsi="Helvetica"/>
          <w:b/>
          <w:bCs/>
          <w:color w:val="0070C0"/>
          <w:sz w:val="21"/>
          <w:szCs w:val="21"/>
          <w:lang w:val="en-US"/>
        </w:rPr>
        <w:t xml:space="preserve">Disposal of materials and waste </w:t>
      </w:r>
      <w:r w:rsidR="00BE349D">
        <w:rPr>
          <w:rFonts w:ascii="Helvetica" w:hAnsi="Helvetica"/>
          <w:b/>
          <w:bCs/>
          <w:color w:val="0070C0"/>
          <w:sz w:val="21"/>
          <w:szCs w:val="21"/>
          <w:lang w:val="en-US"/>
        </w:rPr>
        <w:t>that</w:t>
      </w:r>
      <w:r w:rsidR="00A4173C" w:rsidRPr="00BE349D">
        <w:rPr>
          <w:rFonts w:ascii="Helvetica" w:hAnsi="Helvetica"/>
          <w:b/>
          <w:bCs/>
          <w:color w:val="0070C0"/>
          <w:sz w:val="21"/>
          <w:szCs w:val="21"/>
          <w:lang w:val="en-US"/>
        </w:rPr>
        <w:t xml:space="preserve"> have been in contact with</w:t>
      </w:r>
      <w:r w:rsidRPr="00BE349D">
        <w:rPr>
          <w:rFonts w:ascii="Helvetica" w:hAnsi="Helvetica"/>
          <w:b/>
          <w:bCs/>
          <w:color w:val="0070C0"/>
          <w:sz w:val="21"/>
          <w:szCs w:val="21"/>
          <w:lang w:val="en-US"/>
        </w:rPr>
        <w:t xml:space="preserve"> </w:t>
      </w:r>
      <w:r w:rsidR="00A4173C" w:rsidRPr="00BE349D">
        <w:rPr>
          <w:rFonts w:ascii="Helvetica" w:hAnsi="Helvetica"/>
          <w:b/>
          <w:bCs/>
          <w:color w:val="0070C0"/>
          <w:sz w:val="21"/>
          <w:szCs w:val="21"/>
          <w:lang w:val="en-US"/>
        </w:rPr>
        <w:t>the biological agent</w:t>
      </w:r>
      <w:r w:rsidRPr="00BE349D">
        <w:rPr>
          <w:rFonts w:ascii="Helvetica" w:hAnsi="Helvetica"/>
          <w:b/>
          <w:bCs/>
          <w:color w:val="0070C0"/>
          <w:sz w:val="21"/>
          <w:szCs w:val="21"/>
          <w:lang w:val="en-US"/>
        </w:rPr>
        <w:t>:</w:t>
      </w:r>
    </w:p>
    <w:p w14:paraId="41BBA9AC" w14:textId="70B94FEE" w:rsidR="00A4173C" w:rsidRPr="00BE349D" w:rsidRDefault="00A4173C" w:rsidP="00A4173C">
      <w:pPr>
        <w:rPr>
          <w:rFonts w:ascii="Helvetica" w:hAnsi="Helvetica" w:cs="Segoe UI"/>
          <w:color w:val="000000"/>
          <w:sz w:val="21"/>
          <w:szCs w:val="21"/>
          <w:u w:val="single"/>
          <w:lang w:val="en-US"/>
        </w:rPr>
      </w:pPr>
      <w:r w:rsidRPr="0000660D">
        <w:rPr>
          <w:rFonts w:ascii="Helvetica" w:hAnsi="Helvetica"/>
          <w:b/>
          <w:bCs/>
          <w:color w:val="000000"/>
          <w:sz w:val="21"/>
          <w:szCs w:val="21"/>
          <w:lang w:val="en-US"/>
        </w:rPr>
        <w:t xml:space="preserve">Immediate disposal or decontamination of materials </w:t>
      </w:r>
      <w:r w:rsidR="00BE349D">
        <w:rPr>
          <w:rFonts w:ascii="Helvetica" w:hAnsi="Helvetica"/>
          <w:b/>
          <w:bCs/>
          <w:color w:val="000000"/>
          <w:sz w:val="21"/>
          <w:szCs w:val="21"/>
          <w:lang w:val="en-US"/>
        </w:rPr>
        <w:t>that</w:t>
      </w:r>
      <w:r w:rsidRPr="0000660D">
        <w:rPr>
          <w:rFonts w:ascii="Helvetica" w:hAnsi="Helvetica"/>
          <w:b/>
          <w:bCs/>
          <w:color w:val="000000"/>
          <w:sz w:val="21"/>
          <w:szCs w:val="21"/>
          <w:lang w:val="en-US"/>
        </w:rPr>
        <w:t xml:space="preserve"> have been in </w:t>
      </w:r>
      <w:r w:rsidRPr="00BE349D">
        <w:rPr>
          <w:rFonts w:ascii="Helvetica" w:hAnsi="Helvetica"/>
          <w:b/>
          <w:bCs/>
          <w:color w:val="000000"/>
          <w:sz w:val="21"/>
          <w:szCs w:val="21"/>
          <w:u w:val="single"/>
          <w:lang w:val="en-US"/>
        </w:rPr>
        <w:t>contact with biological active material:</w:t>
      </w:r>
    </w:p>
    <w:p w14:paraId="5768F4B0" w14:textId="55FB103C" w:rsidR="00A4173C" w:rsidRPr="0000660D" w:rsidRDefault="00A4173C" w:rsidP="0000660D">
      <w:pPr>
        <w:pStyle w:val="Listeafsnit"/>
        <w:numPr>
          <w:ilvl w:val="0"/>
          <w:numId w:val="7"/>
        </w:numPr>
        <w:ind w:left="284" w:hanging="284"/>
        <w:rPr>
          <w:rFonts w:ascii="Helvetica" w:hAnsi="Helvetica" w:cs="Segoe UI"/>
          <w:color w:val="000000"/>
          <w:sz w:val="21"/>
          <w:szCs w:val="21"/>
          <w:lang w:val="en-US"/>
        </w:rPr>
      </w:pPr>
      <w:r w:rsidRPr="0000660D">
        <w:rPr>
          <w:rFonts w:ascii="Helvetica" w:hAnsi="Helvetica" w:cs="Segoe UI"/>
          <w:color w:val="000000"/>
          <w:sz w:val="21"/>
          <w:szCs w:val="21"/>
          <w:lang w:val="en-US"/>
        </w:rPr>
        <w:t>Single-use materials are disposed of as clinical hazardous waste.</w:t>
      </w:r>
    </w:p>
    <w:p w14:paraId="707FEF88" w14:textId="1BAAB128" w:rsidR="00A4173C" w:rsidRPr="0000660D" w:rsidRDefault="00A4173C" w:rsidP="0000660D">
      <w:pPr>
        <w:pStyle w:val="Listeafsnit"/>
        <w:numPr>
          <w:ilvl w:val="0"/>
          <w:numId w:val="7"/>
        </w:numPr>
        <w:ind w:left="284" w:hanging="284"/>
        <w:rPr>
          <w:rFonts w:ascii="Helvetica" w:hAnsi="Helvetica" w:cs="Segoe UI"/>
          <w:color w:val="000000"/>
          <w:sz w:val="21"/>
          <w:szCs w:val="21"/>
          <w:lang w:val="en-US"/>
        </w:rPr>
      </w:pPr>
      <w:r w:rsidRPr="0000660D">
        <w:rPr>
          <w:rFonts w:ascii="Helvetica" w:hAnsi="Helvetica" w:cs="Segoe UI"/>
          <w:color w:val="000000"/>
          <w:sz w:val="21"/>
          <w:szCs w:val="21"/>
          <w:lang w:val="en-US"/>
        </w:rPr>
        <w:t>Recycled materials can be cleaned with Virkon S or autoclaved (packaged in autoclave bag with added water).</w:t>
      </w:r>
    </w:p>
    <w:p w14:paraId="3410E9C0" w14:textId="77777777" w:rsidR="00A4173C" w:rsidRPr="0000660D" w:rsidRDefault="00A4173C" w:rsidP="00A4173C">
      <w:pPr>
        <w:rPr>
          <w:rFonts w:ascii="Helvetica" w:hAnsi="Helvetica"/>
          <w:color w:val="000000"/>
          <w:sz w:val="21"/>
          <w:szCs w:val="21"/>
          <w:lang w:val="en-US"/>
        </w:rPr>
      </w:pPr>
    </w:p>
    <w:p w14:paraId="7DD43DE5" w14:textId="77777777" w:rsidR="00A4173C" w:rsidRPr="0000660D" w:rsidRDefault="00A4173C" w:rsidP="00A4173C">
      <w:pPr>
        <w:rPr>
          <w:rFonts w:ascii="Helvetica" w:hAnsi="Helvetica" w:cs="Segoe UI"/>
          <w:b/>
          <w:bCs/>
          <w:color w:val="000000"/>
          <w:sz w:val="21"/>
          <w:szCs w:val="21"/>
          <w:lang w:val="en-US"/>
        </w:rPr>
      </w:pPr>
      <w:r w:rsidRPr="00A4173C">
        <w:rPr>
          <w:rFonts w:ascii="Helvetica" w:hAnsi="Helvetica" w:cs="Segoe UI"/>
          <w:b/>
          <w:bCs/>
          <w:color w:val="000000"/>
          <w:sz w:val="21"/>
          <w:szCs w:val="21"/>
          <w:lang w:val="en-US"/>
        </w:rPr>
        <w:t xml:space="preserve">Re 2) Decontamination by autoclaving </w:t>
      </w:r>
    </w:p>
    <w:p w14:paraId="68096755" w14:textId="6955ABB2" w:rsidR="00A4173C" w:rsidRPr="00A4173C" w:rsidRDefault="00A4173C" w:rsidP="00A4173C">
      <w:pPr>
        <w:rPr>
          <w:rFonts w:ascii="Helvetica" w:hAnsi="Helvetica"/>
          <w:sz w:val="21"/>
          <w:szCs w:val="21"/>
          <w:lang w:val="en-US"/>
        </w:rPr>
      </w:pPr>
      <w:r w:rsidRPr="00A4173C">
        <w:rPr>
          <w:rFonts w:ascii="Helvetica" w:hAnsi="Helvetica" w:cs="Segoe UI"/>
          <w:color w:val="000000"/>
          <w:sz w:val="21"/>
          <w:szCs w:val="21"/>
          <w:lang w:val="en-US"/>
        </w:rPr>
        <w:t>Cage</w:t>
      </w:r>
      <w:r w:rsidRPr="0000660D">
        <w:rPr>
          <w:rFonts w:ascii="Helvetica" w:hAnsi="Helvetica" w:cs="Segoe UI"/>
          <w:color w:val="000000"/>
          <w:sz w:val="21"/>
          <w:szCs w:val="21"/>
          <w:lang w:val="en-US"/>
        </w:rPr>
        <w:t>s</w:t>
      </w:r>
      <w:r w:rsidRPr="00A4173C">
        <w:rPr>
          <w:rFonts w:ascii="Helvetica" w:hAnsi="Helvetica" w:cs="Segoe UI"/>
          <w:color w:val="000000"/>
          <w:sz w:val="21"/>
          <w:szCs w:val="21"/>
          <w:lang w:val="en-US"/>
        </w:rPr>
        <w:t xml:space="preserve"> and other recycled </w:t>
      </w:r>
      <w:r w:rsidR="00D16836" w:rsidRPr="00A4173C">
        <w:rPr>
          <w:rFonts w:ascii="Helvetica" w:hAnsi="Helvetica" w:cs="Segoe UI"/>
          <w:color w:val="000000"/>
          <w:sz w:val="21"/>
          <w:szCs w:val="21"/>
          <w:lang w:val="en-US"/>
        </w:rPr>
        <w:t>equipment</w:t>
      </w:r>
      <w:r w:rsidR="00D16836">
        <w:rPr>
          <w:rFonts w:ascii="Helvetica" w:hAnsi="Helvetica" w:cs="Segoe UI"/>
          <w:color w:val="000000"/>
          <w:sz w:val="21"/>
          <w:szCs w:val="21"/>
          <w:lang w:val="en-US"/>
        </w:rPr>
        <w:t xml:space="preserve"> that</w:t>
      </w:r>
      <w:r w:rsidRPr="00A4173C">
        <w:rPr>
          <w:rFonts w:ascii="Helvetica" w:hAnsi="Helvetica" w:cs="Segoe UI"/>
          <w:color w:val="000000"/>
          <w:sz w:val="21"/>
          <w:szCs w:val="21"/>
          <w:lang w:val="en-US"/>
        </w:rPr>
        <w:t xml:space="preserve"> has been in contact with biologically active material</w:t>
      </w:r>
      <w:r w:rsidRPr="0000660D">
        <w:rPr>
          <w:rFonts w:ascii="Helvetica" w:hAnsi="Helvetica" w:cs="Segoe UI"/>
          <w:color w:val="000000"/>
          <w:sz w:val="21"/>
          <w:szCs w:val="21"/>
          <w:lang w:val="en-US"/>
        </w:rPr>
        <w:t>,</w:t>
      </w:r>
      <w:r w:rsidRPr="00A4173C">
        <w:rPr>
          <w:rFonts w:ascii="Helvetica" w:hAnsi="Helvetica" w:cs="Segoe UI"/>
          <w:color w:val="000000"/>
          <w:sz w:val="21"/>
          <w:szCs w:val="21"/>
          <w:lang w:val="en-US"/>
        </w:rPr>
        <w:t xml:space="preserve"> </w:t>
      </w:r>
      <w:r w:rsidRPr="00D729C4">
        <w:rPr>
          <w:rFonts w:ascii="Helvetica" w:hAnsi="Helvetica" w:cs="Segoe UI"/>
          <w:color w:val="000000"/>
          <w:sz w:val="21"/>
          <w:szCs w:val="21"/>
          <w:u w:val="single"/>
          <w:lang w:val="en-US"/>
        </w:rPr>
        <w:t xml:space="preserve">must be handled as contaminated at the first </w:t>
      </w:r>
      <w:r w:rsidR="00B36BEA" w:rsidRPr="00D729C4">
        <w:rPr>
          <w:rFonts w:ascii="Helvetica" w:hAnsi="Helvetica" w:cs="Segoe UI"/>
          <w:color w:val="000000"/>
          <w:sz w:val="21"/>
          <w:szCs w:val="21"/>
          <w:u w:val="single"/>
          <w:lang w:val="en-US"/>
        </w:rPr>
        <w:t>cage change</w:t>
      </w:r>
      <w:r w:rsidRPr="00A4173C">
        <w:rPr>
          <w:rFonts w:ascii="Helvetica" w:hAnsi="Helvetica" w:cs="Segoe UI"/>
          <w:color w:val="000000"/>
          <w:sz w:val="21"/>
          <w:szCs w:val="21"/>
          <w:lang w:val="en-US"/>
        </w:rPr>
        <w:t xml:space="preserve">. The researcher must make the cage change </w:t>
      </w:r>
      <w:r w:rsidR="00B36BEA" w:rsidRPr="0000660D">
        <w:rPr>
          <w:rFonts w:ascii="Helvetica" w:hAnsi="Helvetica" w:cs="Segoe UI"/>
          <w:color w:val="000000"/>
          <w:sz w:val="21"/>
          <w:szCs w:val="21"/>
          <w:lang w:val="en-US"/>
        </w:rPr>
        <w:t xml:space="preserve">her- or </w:t>
      </w:r>
      <w:r w:rsidR="009340DC">
        <w:rPr>
          <w:rFonts w:ascii="Helvetica" w:hAnsi="Helvetica" w:cs="Segoe UI"/>
          <w:color w:val="000000"/>
          <w:sz w:val="21"/>
          <w:szCs w:val="21"/>
          <w:lang w:val="en-US"/>
        </w:rPr>
        <w:t>himself and subsequently</w:t>
      </w:r>
      <w:r w:rsidRPr="00A4173C">
        <w:rPr>
          <w:rFonts w:ascii="Helvetica" w:hAnsi="Helvetica" w:cs="Segoe UI"/>
          <w:color w:val="000000"/>
          <w:sz w:val="21"/>
          <w:szCs w:val="21"/>
          <w:lang w:val="en-US"/>
        </w:rPr>
        <w:t xml:space="preserve"> p</w:t>
      </w:r>
      <w:r w:rsidR="001C25C3">
        <w:rPr>
          <w:rFonts w:ascii="Helvetica" w:hAnsi="Helvetica" w:cs="Segoe UI"/>
          <w:color w:val="000000"/>
          <w:sz w:val="21"/>
          <w:szCs w:val="21"/>
          <w:lang w:val="en-US"/>
        </w:rPr>
        <w:t xml:space="preserve">lace </w:t>
      </w:r>
      <w:r w:rsidRPr="00A4173C">
        <w:rPr>
          <w:rFonts w:ascii="Helvetica" w:hAnsi="Helvetica" w:cs="Segoe UI"/>
          <w:color w:val="000000"/>
          <w:sz w:val="21"/>
          <w:szCs w:val="21"/>
          <w:lang w:val="en-US"/>
        </w:rPr>
        <w:t xml:space="preserve">the </w:t>
      </w:r>
      <w:r w:rsidR="009340DC">
        <w:rPr>
          <w:rFonts w:ascii="Helvetica" w:hAnsi="Helvetica" w:cs="Segoe UI"/>
          <w:color w:val="000000"/>
          <w:sz w:val="21"/>
          <w:szCs w:val="21"/>
          <w:lang w:val="en-US"/>
        </w:rPr>
        <w:t xml:space="preserve">empty </w:t>
      </w:r>
      <w:r w:rsidR="001C25C3">
        <w:rPr>
          <w:rFonts w:ascii="Helvetica" w:hAnsi="Helvetica" w:cs="Segoe UI"/>
          <w:color w:val="000000"/>
          <w:sz w:val="21"/>
          <w:szCs w:val="21"/>
          <w:lang w:val="en-US"/>
        </w:rPr>
        <w:t xml:space="preserve">cage </w:t>
      </w:r>
      <w:r w:rsidR="009340DC">
        <w:rPr>
          <w:rFonts w:ascii="Helvetica" w:hAnsi="Helvetica" w:cs="Segoe UI"/>
          <w:color w:val="000000"/>
          <w:sz w:val="21"/>
          <w:szCs w:val="21"/>
          <w:lang w:val="en-US"/>
        </w:rPr>
        <w:t xml:space="preserve">with contents and </w:t>
      </w:r>
      <w:r w:rsidR="001C25C3">
        <w:rPr>
          <w:rFonts w:ascii="Helvetica" w:hAnsi="Helvetica" w:cs="Segoe UI"/>
          <w:color w:val="000000"/>
          <w:sz w:val="21"/>
          <w:szCs w:val="21"/>
          <w:lang w:val="en-US"/>
        </w:rPr>
        <w:t>water bottle</w:t>
      </w:r>
      <w:r w:rsidR="009340DC">
        <w:rPr>
          <w:rFonts w:ascii="Helvetica" w:hAnsi="Helvetica" w:cs="Segoe UI"/>
          <w:color w:val="000000"/>
          <w:sz w:val="21"/>
          <w:szCs w:val="21"/>
          <w:lang w:val="en-US"/>
        </w:rPr>
        <w:t xml:space="preserve"> at the dedicated area in the animal unit. The cage must still be labeled with GMO1 label.</w:t>
      </w:r>
      <w:r w:rsidRPr="00A4173C">
        <w:rPr>
          <w:rFonts w:ascii="Helvetica" w:hAnsi="Helvetica" w:cs="Segoe UI"/>
          <w:color w:val="000000"/>
          <w:sz w:val="21"/>
          <w:szCs w:val="21"/>
          <w:lang w:val="en-US"/>
        </w:rPr>
        <w:t xml:space="preserve"> </w:t>
      </w:r>
      <w:r w:rsidR="007C7A26">
        <w:rPr>
          <w:rFonts w:ascii="Helvetica" w:hAnsi="Helvetica" w:cs="Segoe UI"/>
          <w:color w:val="000000"/>
          <w:sz w:val="21"/>
          <w:szCs w:val="21"/>
          <w:lang w:val="en-US"/>
        </w:rPr>
        <w:t>The animal caretakers</w:t>
      </w:r>
      <w:r w:rsidR="007C7A26" w:rsidRPr="00A4173C">
        <w:rPr>
          <w:rFonts w:ascii="Helvetica" w:hAnsi="Helvetica" w:cs="Segoe UI"/>
          <w:color w:val="000000"/>
          <w:sz w:val="21"/>
          <w:szCs w:val="21"/>
          <w:lang w:val="en-US"/>
        </w:rPr>
        <w:t xml:space="preserve"> </w:t>
      </w:r>
      <w:r w:rsidR="007C7A26">
        <w:rPr>
          <w:rFonts w:ascii="Helvetica" w:hAnsi="Helvetica" w:cs="Segoe UI"/>
          <w:color w:val="000000"/>
          <w:sz w:val="21"/>
          <w:szCs w:val="21"/>
          <w:lang w:val="en-US"/>
        </w:rPr>
        <w:t>can provide</w:t>
      </w:r>
      <w:r w:rsidR="007C7A26" w:rsidRPr="00A4173C">
        <w:rPr>
          <w:rFonts w:ascii="Helvetica" w:hAnsi="Helvetica" w:cs="Segoe UI"/>
          <w:color w:val="000000"/>
          <w:sz w:val="21"/>
          <w:szCs w:val="21"/>
          <w:lang w:val="en-US"/>
        </w:rPr>
        <w:t xml:space="preserve"> instruction in this procedure</w:t>
      </w:r>
      <w:r w:rsidR="007C7A26">
        <w:rPr>
          <w:rFonts w:ascii="Helvetica" w:hAnsi="Helvetica" w:cs="Segoe UI"/>
          <w:color w:val="000000"/>
          <w:sz w:val="21"/>
          <w:szCs w:val="21"/>
          <w:lang w:val="en-US"/>
        </w:rPr>
        <w:t xml:space="preserve"> upon request</w:t>
      </w:r>
      <w:r w:rsidRPr="00A4173C">
        <w:rPr>
          <w:rFonts w:ascii="Helvetica" w:hAnsi="Helvetica" w:cs="Segoe UI"/>
          <w:color w:val="000000"/>
          <w:sz w:val="21"/>
          <w:szCs w:val="21"/>
          <w:lang w:val="en-US"/>
        </w:rPr>
        <w:t xml:space="preserve">. The </w:t>
      </w:r>
      <w:r w:rsidR="00822E68">
        <w:rPr>
          <w:rFonts w:ascii="Helvetica" w:hAnsi="Helvetica" w:cs="Segoe UI"/>
          <w:color w:val="000000"/>
          <w:sz w:val="21"/>
          <w:szCs w:val="21"/>
          <w:lang w:val="en-US"/>
        </w:rPr>
        <w:t>staff</w:t>
      </w:r>
      <w:r w:rsidRPr="00A4173C">
        <w:rPr>
          <w:rFonts w:ascii="Helvetica" w:hAnsi="Helvetica" w:cs="Segoe UI"/>
          <w:color w:val="000000"/>
          <w:sz w:val="21"/>
          <w:szCs w:val="21"/>
          <w:lang w:val="en-US"/>
        </w:rPr>
        <w:t xml:space="preserve"> </w:t>
      </w:r>
      <w:r w:rsidR="00B36BEA" w:rsidRPr="0000660D">
        <w:rPr>
          <w:rFonts w:ascii="Helvetica" w:hAnsi="Helvetica" w:cs="Segoe UI"/>
          <w:color w:val="000000"/>
          <w:sz w:val="21"/>
          <w:szCs w:val="21"/>
          <w:lang w:val="en-US"/>
        </w:rPr>
        <w:t xml:space="preserve">will then </w:t>
      </w:r>
      <w:r w:rsidR="009340DC">
        <w:rPr>
          <w:rFonts w:ascii="Helvetica" w:hAnsi="Helvetica" w:cs="Segoe UI"/>
          <w:color w:val="000000"/>
          <w:sz w:val="21"/>
          <w:szCs w:val="21"/>
          <w:lang w:val="en-US"/>
        </w:rPr>
        <w:t xml:space="preserve">pack the cages </w:t>
      </w:r>
      <w:r w:rsidRPr="00A4173C">
        <w:rPr>
          <w:rFonts w:ascii="Helvetica" w:hAnsi="Helvetica" w:cs="Segoe UI"/>
          <w:color w:val="000000"/>
          <w:sz w:val="21"/>
          <w:szCs w:val="21"/>
          <w:lang w:val="en-US"/>
        </w:rPr>
        <w:t>in containers, which are labelled and taken down to autoclaving in the central washing facility at Panum</w:t>
      </w:r>
      <w:r w:rsidR="00D16836">
        <w:rPr>
          <w:rFonts w:ascii="Helvetica" w:hAnsi="Helvetica" w:cs="Segoe UI"/>
          <w:color w:val="000000"/>
          <w:sz w:val="21"/>
          <w:szCs w:val="21"/>
          <w:lang w:val="en-US"/>
        </w:rPr>
        <w:t xml:space="preserve"> or </w:t>
      </w:r>
      <w:proofErr w:type="spellStart"/>
      <w:r w:rsidR="00D16836">
        <w:rPr>
          <w:rFonts w:ascii="Helvetica" w:hAnsi="Helvetica" w:cs="Segoe UI"/>
          <w:color w:val="000000"/>
          <w:sz w:val="21"/>
          <w:szCs w:val="21"/>
          <w:lang w:val="en-US"/>
        </w:rPr>
        <w:t>Biocenter</w:t>
      </w:r>
      <w:proofErr w:type="spellEnd"/>
      <w:r w:rsidRPr="00A4173C">
        <w:rPr>
          <w:rFonts w:ascii="Helvetica" w:hAnsi="Helvetica" w:cs="Segoe UI"/>
          <w:color w:val="000000"/>
          <w:sz w:val="21"/>
          <w:szCs w:val="21"/>
          <w:lang w:val="en-US"/>
        </w:rPr>
        <w:t>.</w:t>
      </w:r>
    </w:p>
    <w:p w14:paraId="314A7C34" w14:textId="65A4B1DD" w:rsidR="00A4173C" w:rsidRPr="0000660D" w:rsidRDefault="00A4173C" w:rsidP="00A4173C">
      <w:pPr>
        <w:rPr>
          <w:rFonts w:ascii="Helvetica" w:hAnsi="Helvetica"/>
          <w:b/>
          <w:bCs/>
          <w:i/>
          <w:iCs/>
          <w:color w:val="000000"/>
          <w:sz w:val="21"/>
          <w:szCs w:val="21"/>
          <w:lang w:val="en-US"/>
        </w:rPr>
      </w:pPr>
      <w:r w:rsidRPr="0000660D">
        <w:rPr>
          <w:rFonts w:ascii="Helvetica" w:hAnsi="Helvetica"/>
          <w:color w:val="000000"/>
          <w:sz w:val="21"/>
          <w:szCs w:val="21"/>
          <w:lang w:val="en-US"/>
        </w:rPr>
        <w:t> </w:t>
      </w:r>
    </w:p>
    <w:p w14:paraId="40841B61" w14:textId="6B54DA60" w:rsidR="00A4173C" w:rsidRPr="0000660D" w:rsidRDefault="00A4173C" w:rsidP="00A4173C">
      <w:pPr>
        <w:rPr>
          <w:rFonts w:ascii="Helvetica" w:hAnsi="Helvetica" w:cs="Segoe UI"/>
          <w:color w:val="000000"/>
          <w:sz w:val="21"/>
          <w:szCs w:val="21"/>
          <w:lang w:val="en-US"/>
        </w:rPr>
      </w:pPr>
      <w:r w:rsidRPr="0000660D">
        <w:rPr>
          <w:rFonts w:ascii="Helvetica" w:hAnsi="Helvetica"/>
          <w:b/>
          <w:bCs/>
          <w:color w:val="000000"/>
          <w:sz w:val="21"/>
          <w:szCs w:val="21"/>
          <w:lang w:val="en-US"/>
        </w:rPr>
        <w:t>Non-contaminated materials</w:t>
      </w:r>
    </w:p>
    <w:p w14:paraId="271B2C29" w14:textId="1D13D426" w:rsidR="00A4173C" w:rsidRPr="0000660D" w:rsidRDefault="007C7A26" w:rsidP="00A4173C">
      <w:pPr>
        <w:rPr>
          <w:rFonts w:ascii="Helvetica" w:hAnsi="Helvetica" w:cs="Segoe UI"/>
          <w:color w:val="000000"/>
          <w:sz w:val="21"/>
          <w:szCs w:val="21"/>
          <w:lang w:val="en-US"/>
        </w:rPr>
      </w:pPr>
      <w:r>
        <w:rPr>
          <w:rFonts w:ascii="Helvetica" w:hAnsi="Helvetica"/>
          <w:color w:val="000000"/>
          <w:sz w:val="21"/>
          <w:szCs w:val="21"/>
          <w:lang w:val="en-US"/>
        </w:rPr>
        <w:t xml:space="preserve">Recycled articles (cage </w:t>
      </w:r>
      <w:r w:rsidR="00A4173C" w:rsidRPr="0000660D">
        <w:rPr>
          <w:rFonts w:ascii="Helvetica" w:hAnsi="Helvetica"/>
          <w:color w:val="000000"/>
          <w:sz w:val="21"/>
          <w:szCs w:val="21"/>
          <w:lang w:val="en-US"/>
        </w:rPr>
        <w:t>materials), waste (cage litter/bedding etc.) etc., which are not contaminated or has</w:t>
      </w:r>
      <w:r w:rsidR="004010AD">
        <w:rPr>
          <w:rFonts w:ascii="Helvetica" w:hAnsi="Helvetica"/>
          <w:color w:val="000000"/>
          <w:sz w:val="21"/>
          <w:szCs w:val="21"/>
          <w:lang w:val="en-US"/>
        </w:rPr>
        <w:t xml:space="preserve"> had</w:t>
      </w:r>
      <w:r w:rsidR="00DC62AE" w:rsidRPr="0000660D">
        <w:rPr>
          <w:rFonts w:ascii="Helvetica" w:hAnsi="Helvetica"/>
          <w:color w:val="000000"/>
          <w:sz w:val="21"/>
          <w:szCs w:val="21"/>
          <w:lang w:val="en-US"/>
        </w:rPr>
        <w:t xml:space="preserve"> the first cage change after the end of the </w:t>
      </w:r>
      <w:r w:rsidR="00A4173C" w:rsidRPr="0000660D">
        <w:rPr>
          <w:rFonts w:ascii="Helvetica" w:hAnsi="Helvetica"/>
          <w:color w:val="000000"/>
          <w:sz w:val="21"/>
          <w:szCs w:val="21"/>
          <w:lang w:val="en-US"/>
        </w:rPr>
        <w:t xml:space="preserve">buffer period are treated as </w:t>
      </w:r>
      <w:r w:rsidR="00DC62AE" w:rsidRPr="0000660D">
        <w:rPr>
          <w:rFonts w:ascii="Helvetica" w:hAnsi="Helvetica"/>
          <w:color w:val="000000"/>
          <w:sz w:val="21"/>
          <w:szCs w:val="21"/>
          <w:lang w:val="en-US"/>
        </w:rPr>
        <w:t>normal waste</w:t>
      </w:r>
      <w:r w:rsidR="00A4173C" w:rsidRPr="0000660D">
        <w:rPr>
          <w:rFonts w:ascii="Helvetica" w:hAnsi="Helvetica"/>
          <w:color w:val="000000"/>
          <w:sz w:val="21"/>
          <w:szCs w:val="21"/>
          <w:lang w:val="en-US"/>
        </w:rPr>
        <w:t xml:space="preserve">. </w:t>
      </w:r>
    </w:p>
    <w:p w14:paraId="5879E527" w14:textId="77777777" w:rsidR="00A4173C" w:rsidRPr="0000660D" w:rsidRDefault="00A4173C" w:rsidP="00A4173C">
      <w:pPr>
        <w:rPr>
          <w:rFonts w:ascii="Helvetica" w:hAnsi="Helvetica" w:cs="Segoe UI"/>
          <w:color w:val="000000"/>
          <w:sz w:val="21"/>
          <w:szCs w:val="21"/>
          <w:lang w:val="en-US"/>
        </w:rPr>
      </w:pPr>
      <w:r w:rsidRPr="0000660D">
        <w:rPr>
          <w:rFonts w:ascii="Helvetica" w:hAnsi="Helvetica"/>
          <w:color w:val="000000"/>
          <w:sz w:val="21"/>
          <w:szCs w:val="21"/>
          <w:lang w:val="en-US"/>
        </w:rPr>
        <w:t> </w:t>
      </w:r>
    </w:p>
    <w:p w14:paraId="5758F537" w14:textId="77777777" w:rsidR="00A4173C" w:rsidRPr="0000660D" w:rsidRDefault="00A4173C" w:rsidP="00A4173C">
      <w:pPr>
        <w:rPr>
          <w:rFonts w:ascii="Helvetica" w:hAnsi="Helvetica" w:cs="Segoe UI"/>
          <w:color w:val="000000"/>
          <w:sz w:val="21"/>
          <w:szCs w:val="21"/>
          <w:lang w:val="en-US"/>
        </w:rPr>
      </w:pPr>
      <w:r w:rsidRPr="0000660D">
        <w:rPr>
          <w:rFonts w:ascii="Helvetica" w:hAnsi="Helvetica"/>
          <w:b/>
          <w:bCs/>
          <w:color w:val="000000"/>
          <w:sz w:val="21"/>
          <w:szCs w:val="21"/>
          <w:lang w:val="en-US"/>
        </w:rPr>
        <w:t>Spills</w:t>
      </w:r>
    </w:p>
    <w:p w14:paraId="0AC415FA" w14:textId="77777777" w:rsidR="00A4173C" w:rsidRPr="0000660D" w:rsidRDefault="00A4173C" w:rsidP="00A4173C">
      <w:pPr>
        <w:rPr>
          <w:rFonts w:ascii="Helvetica" w:hAnsi="Helvetica" w:cs="Segoe UI"/>
          <w:color w:val="000000"/>
          <w:sz w:val="21"/>
          <w:szCs w:val="21"/>
          <w:lang w:val="en-US"/>
        </w:rPr>
      </w:pPr>
      <w:r w:rsidRPr="0000660D">
        <w:rPr>
          <w:rFonts w:ascii="Helvetica" w:hAnsi="Helvetica"/>
          <w:color w:val="000000"/>
          <w:sz w:val="21"/>
          <w:szCs w:val="21"/>
          <w:lang w:val="en-US"/>
        </w:rPr>
        <w:t>In case of </w:t>
      </w:r>
      <w:r w:rsidRPr="0000660D">
        <w:rPr>
          <w:rFonts w:ascii="Helvetica" w:hAnsi="Helvetica"/>
          <w:b/>
          <w:bCs/>
          <w:color w:val="000000"/>
          <w:sz w:val="21"/>
          <w:szCs w:val="21"/>
          <w:lang w:val="en-US"/>
        </w:rPr>
        <w:t>spillage</w:t>
      </w:r>
      <w:r w:rsidRPr="0000660D">
        <w:rPr>
          <w:rFonts w:ascii="Helvetica" w:hAnsi="Helvetica"/>
          <w:color w:val="000000"/>
          <w:sz w:val="21"/>
          <w:szCs w:val="21"/>
          <w:lang w:val="en-US"/>
        </w:rPr>
        <w:t> of biologically active substance, decontaminate with Virkon S, which is dried up after its working time.</w:t>
      </w:r>
    </w:p>
    <w:p w14:paraId="1F8BC6E1" w14:textId="77777777" w:rsidR="00A4173C" w:rsidRPr="0000660D" w:rsidRDefault="00A4173C" w:rsidP="00A4173C">
      <w:pPr>
        <w:rPr>
          <w:rFonts w:ascii="Helvetica" w:hAnsi="Helvetica" w:cs="Segoe UI"/>
          <w:color w:val="000000"/>
          <w:sz w:val="21"/>
          <w:szCs w:val="21"/>
          <w:lang w:val="en-US"/>
        </w:rPr>
      </w:pPr>
      <w:r w:rsidRPr="0000660D">
        <w:rPr>
          <w:rFonts w:ascii="Helvetica" w:hAnsi="Helvetica"/>
          <w:color w:val="000000"/>
          <w:sz w:val="21"/>
          <w:szCs w:val="21"/>
          <w:lang w:val="en-US"/>
        </w:rPr>
        <w:t> </w:t>
      </w:r>
    </w:p>
    <w:p w14:paraId="50595BE9" w14:textId="77777777" w:rsidR="00A4173C" w:rsidRPr="0000660D" w:rsidRDefault="00A4173C" w:rsidP="00A4173C">
      <w:pPr>
        <w:rPr>
          <w:rFonts w:ascii="Helvetica" w:hAnsi="Helvetica" w:cs="Segoe UI"/>
          <w:color w:val="000000"/>
          <w:sz w:val="21"/>
          <w:szCs w:val="21"/>
          <w:lang w:val="en-US"/>
        </w:rPr>
      </w:pPr>
      <w:r w:rsidRPr="0000660D">
        <w:rPr>
          <w:rFonts w:ascii="Helvetica" w:hAnsi="Helvetica"/>
          <w:b/>
          <w:bCs/>
          <w:color w:val="4F81BD"/>
          <w:sz w:val="21"/>
          <w:szCs w:val="21"/>
          <w:lang w:val="en-US"/>
        </w:rPr>
        <w:t>Handling of cages in the buffer period</w:t>
      </w:r>
    </w:p>
    <w:p w14:paraId="57E42313" w14:textId="77777777" w:rsidR="00604120" w:rsidRDefault="00A4173C" w:rsidP="009206D8">
      <w:pPr>
        <w:rPr>
          <w:rFonts w:ascii="Helvetica" w:hAnsi="Helvetica"/>
          <w:color w:val="000000"/>
          <w:sz w:val="21"/>
          <w:szCs w:val="21"/>
          <w:lang w:val="en-US"/>
        </w:rPr>
      </w:pPr>
      <w:r w:rsidRPr="0000660D">
        <w:rPr>
          <w:rFonts w:ascii="Helvetica" w:hAnsi="Helvetica"/>
          <w:color w:val="000000"/>
          <w:sz w:val="21"/>
          <w:szCs w:val="21"/>
          <w:lang w:val="en-US"/>
        </w:rPr>
        <w:t xml:space="preserve">In connection with the administration of active biological agents and in cases where it is necessary to handle the animals during the buffer period, handling should be carried out with care to prevent spillage and contamination of the environment, and in ways that allows thorough decontamination of the work area. </w:t>
      </w:r>
    </w:p>
    <w:p w14:paraId="2D0AC407" w14:textId="32D0C9AC" w:rsidR="00324C34" w:rsidRDefault="00324C34" w:rsidP="009206D8">
      <w:pPr>
        <w:rPr>
          <w:rFonts w:ascii="Helvetica" w:hAnsi="Helvetica"/>
          <w:color w:val="000000"/>
          <w:sz w:val="21"/>
          <w:szCs w:val="21"/>
          <w:lang w:val="en-US"/>
        </w:rPr>
      </w:pPr>
    </w:p>
    <w:p w14:paraId="0ED5AB65" w14:textId="77777777" w:rsidR="00C256E4" w:rsidRDefault="00C256E4" w:rsidP="009206D8">
      <w:pPr>
        <w:rPr>
          <w:rFonts w:ascii="Helvetica" w:hAnsi="Helvetica"/>
          <w:color w:val="000000"/>
          <w:sz w:val="21"/>
          <w:szCs w:val="21"/>
          <w:lang w:val="en-US"/>
        </w:rPr>
      </w:pPr>
    </w:p>
    <w:p w14:paraId="39B0E470" w14:textId="21743F93" w:rsidR="00394318" w:rsidRPr="000975CA" w:rsidRDefault="00604120" w:rsidP="009206D8">
      <w:pPr>
        <w:rPr>
          <w:rFonts w:ascii="Helvetica" w:hAnsi="Helvetica"/>
          <w:i/>
          <w:color w:val="002060"/>
          <w:sz w:val="21"/>
          <w:szCs w:val="21"/>
          <w:lang w:val="en-US"/>
        </w:rPr>
      </w:pPr>
      <w:r w:rsidRPr="00F079B2">
        <w:rPr>
          <w:rFonts w:ascii="Helvetica" w:hAnsi="Helvetica"/>
          <w:i/>
          <w:color w:val="000000"/>
          <w:sz w:val="21"/>
          <w:szCs w:val="21"/>
          <w:lang w:val="en-US"/>
        </w:rPr>
        <w:t>F</w:t>
      </w:r>
      <w:r w:rsidR="00A4173C" w:rsidRPr="00F079B2">
        <w:rPr>
          <w:rFonts w:ascii="Helvetica" w:hAnsi="Helvetica"/>
          <w:i/>
          <w:color w:val="002060"/>
          <w:sz w:val="21"/>
          <w:szCs w:val="21"/>
          <w:lang w:val="en-US"/>
        </w:rPr>
        <w:t xml:space="preserve">or </w:t>
      </w:r>
      <w:r w:rsidR="00A4173C" w:rsidRPr="0000660D">
        <w:rPr>
          <w:rFonts w:ascii="Helvetica" w:hAnsi="Helvetica"/>
          <w:i/>
          <w:color w:val="002060"/>
          <w:sz w:val="21"/>
          <w:szCs w:val="21"/>
          <w:lang w:val="en-US"/>
        </w:rPr>
        <w:t>further information</w:t>
      </w:r>
      <w:r w:rsidR="000975CA">
        <w:rPr>
          <w:rFonts w:ascii="Helvetica" w:hAnsi="Helvetica"/>
          <w:i/>
          <w:color w:val="002060"/>
          <w:sz w:val="21"/>
          <w:szCs w:val="21"/>
          <w:lang w:val="en-US"/>
        </w:rPr>
        <w:t>,</w:t>
      </w:r>
      <w:r w:rsidR="00A4173C" w:rsidRPr="0000660D">
        <w:rPr>
          <w:rFonts w:ascii="Helvetica" w:hAnsi="Helvetica"/>
          <w:i/>
          <w:color w:val="002060"/>
          <w:sz w:val="21"/>
          <w:szCs w:val="21"/>
          <w:lang w:val="en-US"/>
        </w:rPr>
        <w:t xml:space="preserve"> please contact the department’s veterinarians: </w:t>
      </w:r>
      <w:hyperlink r:id="rId9" w:history="1">
        <w:r w:rsidR="00A4173C" w:rsidRPr="0000660D">
          <w:rPr>
            <w:rStyle w:val="Hyperlink"/>
            <w:rFonts w:ascii="Helvetica" w:hAnsi="Helvetica"/>
            <w:i/>
            <w:sz w:val="21"/>
            <w:szCs w:val="21"/>
            <w:lang w:val="en-US"/>
          </w:rPr>
          <w:t>https://emed.ku.dk/contact/veterinarians/</w:t>
        </w:r>
      </w:hyperlink>
      <w:r w:rsidR="00A4173C" w:rsidRPr="0000660D">
        <w:rPr>
          <w:rFonts w:ascii="Helvetica" w:hAnsi="Helvetica"/>
          <w:i/>
          <w:color w:val="002060"/>
          <w:sz w:val="21"/>
          <w:szCs w:val="21"/>
          <w:lang w:val="en-US"/>
        </w:rPr>
        <w:t>.</w:t>
      </w:r>
    </w:p>
    <w:sectPr w:rsidR="00394318" w:rsidRPr="000975CA" w:rsidSect="00D729C4">
      <w:footerReference w:type="default" r:id="rId10"/>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8F4B" w14:textId="77777777" w:rsidR="00174F63" w:rsidRDefault="00174F63" w:rsidP="00987AD5">
      <w:r>
        <w:separator/>
      </w:r>
    </w:p>
  </w:endnote>
  <w:endnote w:type="continuationSeparator" w:id="0">
    <w:p w14:paraId="5E960B30" w14:textId="77777777" w:rsidR="00174F63" w:rsidRDefault="00174F63" w:rsidP="0098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29D6" w14:textId="4AF746E1" w:rsidR="008748E9" w:rsidRPr="00D729C4" w:rsidRDefault="00184F2F">
    <w:pPr>
      <w:pStyle w:val="Sidefod"/>
      <w:rPr>
        <w:rFonts w:ascii="Helvetica" w:hAnsi="Helvetica"/>
        <w:sz w:val="21"/>
        <w:szCs w:val="21"/>
      </w:rPr>
    </w:pPr>
    <w:r w:rsidRPr="00184F2F">
      <w:rPr>
        <w:rFonts w:ascii="Helvetica" w:hAnsi="Helvetica"/>
        <w:sz w:val="21"/>
        <w:szCs w:val="21"/>
      </w:rPr>
      <w:t>emed-vet@sund.ku.dk</w:t>
    </w:r>
    <w:r>
      <w:rPr>
        <w:rFonts w:ascii="Helvetica" w:hAnsi="Helvetica"/>
        <w:sz w:val="21"/>
        <w:szCs w:val="21"/>
      </w:rPr>
      <w:tab/>
    </w:r>
    <w:r w:rsidR="008748E9" w:rsidRPr="00D729C4">
      <w:rPr>
        <w:rFonts w:ascii="Helvetica" w:hAnsi="Helvetica"/>
        <w:sz w:val="21"/>
        <w:szCs w:val="21"/>
      </w:rPr>
      <w:ptab w:relativeTo="margin" w:alignment="right" w:leader="none"/>
    </w:r>
    <w:r>
      <w:rPr>
        <w:rFonts w:ascii="Helvetica" w:hAnsi="Helvetica"/>
        <w:sz w:val="21"/>
        <w:szCs w:val="21"/>
      </w:rPr>
      <w:t xml:space="preserve">December </w:t>
    </w:r>
    <w:r w:rsidR="008748E9" w:rsidRPr="00D729C4">
      <w:rPr>
        <w:rFonts w:ascii="Helvetica" w:hAnsi="Helvetica"/>
        <w:sz w:val="21"/>
        <w:szCs w:val="21"/>
      </w:rPr>
      <w:t>2022</w:t>
    </w:r>
  </w:p>
  <w:p w14:paraId="402D111B" w14:textId="77777777" w:rsidR="008748E9" w:rsidRDefault="008748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DDA9" w14:textId="77777777" w:rsidR="00174F63" w:rsidRDefault="00174F63" w:rsidP="00987AD5">
      <w:r>
        <w:separator/>
      </w:r>
    </w:p>
  </w:footnote>
  <w:footnote w:type="continuationSeparator" w:id="0">
    <w:p w14:paraId="0BE52BFA" w14:textId="77777777" w:rsidR="00174F63" w:rsidRDefault="00174F63" w:rsidP="00987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8C6"/>
    <w:multiLevelType w:val="hybridMultilevel"/>
    <w:tmpl w:val="3E4E83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6978A1"/>
    <w:multiLevelType w:val="hybridMultilevel"/>
    <w:tmpl w:val="FF6EDA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A4B1184"/>
    <w:multiLevelType w:val="hybridMultilevel"/>
    <w:tmpl w:val="6F022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CC6D7F"/>
    <w:multiLevelType w:val="hybridMultilevel"/>
    <w:tmpl w:val="32007208"/>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696BA8"/>
    <w:multiLevelType w:val="hybridMultilevel"/>
    <w:tmpl w:val="B24A72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56E32EA"/>
    <w:multiLevelType w:val="hybridMultilevel"/>
    <w:tmpl w:val="DF3EE7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F032833"/>
    <w:multiLevelType w:val="hybridMultilevel"/>
    <w:tmpl w:val="DEA898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29058B"/>
    <w:multiLevelType w:val="hybridMultilevel"/>
    <w:tmpl w:val="8DFA28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95431881">
    <w:abstractNumId w:val="2"/>
  </w:num>
  <w:num w:numId="2" w16cid:durableId="2115785822">
    <w:abstractNumId w:val="0"/>
  </w:num>
  <w:num w:numId="3" w16cid:durableId="247203766">
    <w:abstractNumId w:val="5"/>
  </w:num>
  <w:num w:numId="4" w16cid:durableId="1122654970">
    <w:abstractNumId w:val="6"/>
  </w:num>
  <w:num w:numId="5" w16cid:durableId="1986663268">
    <w:abstractNumId w:val="3"/>
  </w:num>
  <w:num w:numId="6" w16cid:durableId="1504541048">
    <w:abstractNumId w:val="7"/>
  </w:num>
  <w:num w:numId="7" w16cid:durableId="2106923179">
    <w:abstractNumId w:val="1"/>
  </w:num>
  <w:num w:numId="8" w16cid:durableId="1575702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A6"/>
    <w:rsid w:val="0000660D"/>
    <w:rsid w:val="000213EF"/>
    <w:rsid w:val="00082B40"/>
    <w:rsid w:val="000975CA"/>
    <w:rsid w:val="000B15B5"/>
    <w:rsid w:val="000C4E7C"/>
    <w:rsid w:val="000C55A2"/>
    <w:rsid w:val="00105AE3"/>
    <w:rsid w:val="00151D9D"/>
    <w:rsid w:val="00174F63"/>
    <w:rsid w:val="00184F2F"/>
    <w:rsid w:val="001A4411"/>
    <w:rsid w:val="001C25C3"/>
    <w:rsid w:val="001D47C3"/>
    <w:rsid w:val="00200089"/>
    <w:rsid w:val="002055E5"/>
    <w:rsid w:val="002472BF"/>
    <w:rsid w:val="00305FE7"/>
    <w:rsid w:val="00324C34"/>
    <w:rsid w:val="00345749"/>
    <w:rsid w:val="00352B70"/>
    <w:rsid w:val="00357977"/>
    <w:rsid w:val="00361FD3"/>
    <w:rsid w:val="00394318"/>
    <w:rsid w:val="003A61A6"/>
    <w:rsid w:val="003C0779"/>
    <w:rsid w:val="003E4390"/>
    <w:rsid w:val="004010AD"/>
    <w:rsid w:val="00454989"/>
    <w:rsid w:val="004C3085"/>
    <w:rsid w:val="004C4B68"/>
    <w:rsid w:val="004E6750"/>
    <w:rsid w:val="005A56F7"/>
    <w:rsid w:val="005C093D"/>
    <w:rsid w:val="00602528"/>
    <w:rsid w:val="00604120"/>
    <w:rsid w:val="0063626C"/>
    <w:rsid w:val="00693E28"/>
    <w:rsid w:val="006E10F1"/>
    <w:rsid w:val="007C7A26"/>
    <w:rsid w:val="007E5314"/>
    <w:rsid w:val="00822E68"/>
    <w:rsid w:val="0083135F"/>
    <w:rsid w:val="00855475"/>
    <w:rsid w:val="00865D30"/>
    <w:rsid w:val="008748E9"/>
    <w:rsid w:val="0088486D"/>
    <w:rsid w:val="008C3070"/>
    <w:rsid w:val="008C78DB"/>
    <w:rsid w:val="009206D8"/>
    <w:rsid w:val="00930C13"/>
    <w:rsid w:val="009340DC"/>
    <w:rsid w:val="009722B8"/>
    <w:rsid w:val="009868AF"/>
    <w:rsid w:val="00987AD5"/>
    <w:rsid w:val="009A6915"/>
    <w:rsid w:val="009D3970"/>
    <w:rsid w:val="00A1388F"/>
    <w:rsid w:val="00A1494C"/>
    <w:rsid w:val="00A316F7"/>
    <w:rsid w:val="00A4173C"/>
    <w:rsid w:val="00A55594"/>
    <w:rsid w:val="00A90BC6"/>
    <w:rsid w:val="00AE7E1B"/>
    <w:rsid w:val="00AF3964"/>
    <w:rsid w:val="00AF4EC5"/>
    <w:rsid w:val="00B02879"/>
    <w:rsid w:val="00B262DC"/>
    <w:rsid w:val="00B36BEA"/>
    <w:rsid w:val="00BE349D"/>
    <w:rsid w:val="00C051E8"/>
    <w:rsid w:val="00C054C7"/>
    <w:rsid w:val="00C256E4"/>
    <w:rsid w:val="00C452EF"/>
    <w:rsid w:val="00C76178"/>
    <w:rsid w:val="00C85337"/>
    <w:rsid w:val="00C90931"/>
    <w:rsid w:val="00CA1256"/>
    <w:rsid w:val="00D16836"/>
    <w:rsid w:val="00D45CE5"/>
    <w:rsid w:val="00D729C4"/>
    <w:rsid w:val="00DC62AE"/>
    <w:rsid w:val="00E4611C"/>
    <w:rsid w:val="00E62D0B"/>
    <w:rsid w:val="00E90169"/>
    <w:rsid w:val="00E9612A"/>
    <w:rsid w:val="00EA4BE7"/>
    <w:rsid w:val="00EF4B87"/>
    <w:rsid w:val="00F079B2"/>
    <w:rsid w:val="00F72265"/>
    <w:rsid w:val="00F852E5"/>
    <w:rsid w:val="00FE59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11F5D"/>
  <w15:docId w15:val="{A3BAF9F6-6719-A845-834C-48107FA8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60D"/>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rwrro">
    <w:name w:val="rwrro"/>
    <w:basedOn w:val="Standardskrifttypeiafsnit"/>
    <w:rsid w:val="003A61A6"/>
  </w:style>
  <w:style w:type="character" w:customStyle="1" w:styleId="nowrap">
    <w:name w:val="nowrap"/>
    <w:basedOn w:val="Standardskrifttypeiafsnit"/>
    <w:rsid w:val="003A61A6"/>
  </w:style>
  <w:style w:type="paragraph" w:styleId="Markeringsbobletekst">
    <w:name w:val="Balloon Text"/>
    <w:basedOn w:val="Normal"/>
    <w:link w:val="MarkeringsbobletekstTegn"/>
    <w:uiPriority w:val="99"/>
    <w:semiHidden/>
    <w:unhideWhenUsed/>
    <w:rsid w:val="003A61A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A61A6"/>
    <w:rPr>
      <w:rFonts w:ascii="Tahoma" w:hAnsi="Tahoma" w:cs="Tahoma"/>
      <w:sz w:val="16"/>
      <w:szCs w:val="16"/>
    </w:rPr>
  </w:style>
  <w:style w:type="paragraph" w:styleId="Listeafsnit">
    <w:name w:val="List Paragraph"/>
    <w:basedOn w:val="Normal"/>
    <w:uiPriority w:val="34"/>
    <w:qFormat/>
    <w:rsid w:val="00987AD5"/>
    <w:pPr>
      <w:ind w:left="720"/>
      <w:contextualSpacing/>
    </w:pPr>
  </w:style>
  <w:style w:type="paragraph" w:styleId="Sidehoved">
    <w:name w:val="header"/>
    <w:basedOn w:val="Normal"/>
    <w:link w:val="SidehovedTegn"/>
    <w:uiPriority w:val="99"/>
    <w:unhideWhenUsed/>
    <w:rsid w:val="00987AD5"/>
    <w:pPr>
      <w:tabs>
        <w:tab w:val="center" w:pos="4819"/>
        <w:tab w:val="right" w:pos="9638"/>
      </w:tabs>
    </w:pPr>
  </w:style>
  <w:style w:type="character" w:customStyle="1" w:styleId="SidehovedTegn">
    <w:name w:val="Sidehoved Tegn"/>
    <w:basedOn w:val="Standardskrifttypeiafsnit"/>
    <w:link w:val="Sidehoved"/>
    <w:uiPriority w:val="99"/>
    <w:rsid w:val="00987AD5"/>
  </w:style>
  <w:style w:type="paragraph" w:styleId="Sidefod">
    <w:name w:val="footer"/>
    <w:basedOn w:val="Normal"/>
    <w:link w:val="SidefodTegn"/>
    <w:uiPriority w:val="99"/>
    <w:unhideWhenUsed/>
    <w:rsid w:val="00987AD5"/>
    <w:pPr>
      <w:tabs>
        <w:tab w:val="center" w:pos="4819"/>
        <w:tab w:val="right" w:pos="9638"/>
      </w:tabs>
    </w:pPr>
  </w:style>
  <w:style w:type="character" w:customStyle="1" w:styleId="SidefodTegn">
    <w:name w:val="Sidefod Tegn"/>
    <w:basedOn w:val="Standardskrifttypeiafsnit"/>
    <w:link w:val="Sidefod"/>
    <w:uiPriority w:val="99"/>
    <w:rsid w:val="00987AD5"/>
  </w:style>
  <w:style w:type="character" w:styleId="Hyperlink">
    <w:name w:val="Hyperlink"/>
    <w:basedOn w:val="Standardskrifttypeiafsnit"/>
    <w:uiPriority w:val="99"/>
    <w:unhideWhenUsed/>
    <w:rsid w:val="00200089"/>
    <w:rPr>
      <w:color w:val="0000FF" w:themeColor="hyperlink"/>
      <w:u w:val="single"/>
    </w:rPr>
  </w:style>
  <w:style w:type="character" w:customStyle="1" w:styleId="Ulstomtale1">
    <w:name w:val="Uløst omtale1"/>
    <w:basedOn w:val="Standardskrifttypeiafsnit"/>
    <w:uiPriority w:val="99"/>
    <w:semiHidden/>
    <w:unhideWhenUsed/>
    <w:rsid w:val="00200089"/>
    <w:rPr>
      <w:color w:val="605E5C"/>
      <w:shd w:val="clear" w:color="auto" w:fill="E1DFDD"/>
    </w:rPr>
  </w:style>
  <w:style w:type="paragraph" w:styleId="Korrektur">
    <w:name w:val="Revision"/>
    <w:hidden/>
    <w:uiPriority w:val="99"/>
    <w:semiHidden/>
    <w:rsid w:val="009722B8"/>
    <w:pPr>
      <w:spacing w:after="0" w:line="240" w:lineRule="auto"/>
    </w:pPr>
  </w:style>
  <w:style w:type="character" w:styleId="Kommentarhenvisning">
    <w:name w:val="annotation reference"/>
    <w:basedOn w:val="Standardskrifttypeiafsnit"/>
    <w:uiPriority w:val="99"/>
    <w:semiHidden/>
    <w:unhideWhenUsed/>
    <w:rsid w:val="00693E28"/>
    <w:rPr>
      <w:sz w:val="16"/>
      <w:szCs w:val="16"/>
    </w:rPr>
  </w:style>
  <w:style w:type="paragraph" w:styleId="Kommentartekst">
    <w:name w:val="annotation text"/>
    <w:basedOn w:val="Normal"/>
    <w:link w:val="KommentartekstTegn"/>
    <w:uiPriority w:val="99"/>
    <w:semiHidden/>
    <w:unhideWhenUsed/>
    <w:rsid w:val="00693E28"/>
    <w:rPr>
      <w:sz w:val="20"/>
      <w:szCs w:val="20"/>
    </w:rPr>
  </w:style>
  <w:style w:type="character" w:customStyle="1" w:styleId="KommentartekstTegn">
    <w:name w:val="Kommentartekst Tegn"/>
    <w:basedOn w:val="Standardskrifttypeiafsnit"/>
    <w:link w:val="Kommentartekst"/>
    <w:uiPriority w:val="99"/>
    <w:semiHidden/>
    <w:rsid w:val="00693E28"/>
    <w:rPr>
      <w:sz w:val="20"/>
      <w:szCs w:val="20"/>
    </w:rPr>
  </w:style>
  <w:style w:type="paragraph" w:styleId="Kommentaremne">
    <w:name w:val="annotation subject"/>
    <w:basedOn w:val="Kommentartekst"/>
    <w:next w:val="Kommentartekst"/>
    <w:link w:val="KommentaremneTegn"/>
    <w:uiPriority w:val="99"/>
    <w:semiHidden/>
    <w:unhideWhenUsed/>
    <w:rsid w:val="00693E28"/>
    <w:rPr>
      <w:b/>
      <w:bCs/>
    </w:rPr>
  </w:style>
  <w:style w:type="character" w:customStyle="1" w:styleId="KommentaremneTegn">
    <w:name w:val="Kommentaremne Tegn"/>
    <w:basedOn w:val="KommentartekstTegn"/>
    <w:link w:val="Kommentaremne"/>
    <w:uiPriority w:val="99"/>
    <w:semiHidden/>
    <w:rsid w:val="00693E28"/>
    <w:rPr>
      <w:b/>
      <w:bCs/>
      <w:sz w:val="20"/>
      <w:szCs w:val="20"/>
    </w:rPr>
  </w:style>
  <w:style w:type="paragraph" w:styleId="Undertitel">
    <w:name w:val="Subtitle"/>
    <w:basedOn w:val="Normal"/>
    <w:next w:val="Normal"/>
    <w:link w:val="UndertitelTegn"/>
    <w:uiPriority w:val="11"/>
    <w:qFormat/>
    <w:rsid w:val="0000660D"/>
    <w:rPr>
      <w:rFonts w:ascii="Helvetica" w:hAnsi="Helvetica"/>
      <w:b/>
      <w:bCs/>
      <w:color w:val="4F81BD"/>
      <w:sz w:val="21"/>
      <w:szCs w:val="21"/>
    </w:rPr>
  </w:style>
  <w:style w:type="character" w:customStyle="1" w:styleId="UndertitelTegn">
    <w:name w:val="Undertitel Tegn"/>
    <w:basedOn w:val="Standardskrifttypeiafsnit"/>
    <w:link w:val="Undertitel"/>
    <w:uiPriority w:val="11"/>
    <w:rsid w:val="0000660D"/>
    <w:rPr>
      <w:rFonts w:ascii="Helvetica" w:eastAsia="Times New Roman" w:hAnsi="Helvetica" w:cs="Times New Roman"/>
      <w:b/>
      <w:bCs/>
      <w:color w:val="4F81BD"/>
      <w:sz w:val="21"/>
      <w:szCs w:val="21"/>
      <w:lang w:eastAsia="da-DK"/>
    </w:rPr>
  </w:style>
  <w:style w:type="character" w:customStyle="1" w:styleId="ts-alignment-element">
    <w:name w:val="ts-alignment-element"/>
    <w:basedOn w:val="Standardskrifttypeiafsnit"/>
    <w:rsid w:val="00A4173C"/>
  </w:style>
  <w:style w:type="table" w:styleId="Tabel-Gitter">
    <w:name w:val="Table Grid"/>
    <w:basedOn w:val="Tabel-Normal"/>
    <w:uiPriority w:val="59"/>
    <w:rsid w:val="00082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4856">
      <w:bodyDiv w:val="1"/>
      <w:marLeft w:val="0"/>
      <w:marRight w:val="0"/>
      <w:marTop w:val="0"/>
      <w:marBottom w:val="0"/>
      <w:divBdr>
        <w:top w:val="none" w:sz="0" w:space="0" w:color="auto"/>
        <w:left w:val="none" w:sz="0" w:space="0" w:color="auto"/>
        <w:bottom w:val="none" w:sz="0" w:space="0" w:color="auto"/>
        <w:right w:val="none" w:sz="0" w:space="0" w:color="auto"/>
      </w:divBdr>
    </w:div>
    <w:div w:id="498469244">
      <w:bodyDiv w:val="1"/>
      <w:marLeft w:val="0"/>
      <w:marRight w:val="0"/>
      <w:marTop w:val="0"/>
      <w:marBottom w:val="0"/>
      <w:divBdr>
        <w:top w:val="none" w:sz="0" w:space="0" w:color="auto"/>
        <w:left w:val="none" w:sz="0" w:space="0" w:color="auto"/>
        <w:bottom w:val="none" w:sz="0" w:space="0" w:color="auto"/>
        <w:right w:val="none" w:sz="0" w:space="0" w:color="auto"/>
      </w:divBdr>
      <w:divsChild>
        <w:div w:id="395904317">
          <w:marLeft w:val="0"/>
          <w:marRight w:val="0"/>
          <w:marTop w:val="0"/>
          <w:marBottom w:val="0"/>
          <w:divBdr>
            <w:top w:val="none" w:sz="0" w:space="0" w:color="auto"/>
            <w:left w:val="none" w:sz="0" w:space="0" w:color="auto"/>
            <w:bottom w:val="none" w:sz="0" w:space="0" w:color="auto"/>
            <w:right w:val="none" w:sz="0" w:space="0" w:color="auto"/>
          </w:divBdr>
          <w:divsChild>
            <w:div w:id="1223099830">
              <w:marLeft w:val="0"/>
              <w:marRight w:val="0"/>
              <w:marTop w:val="0"/>
              <w:marBottom w:val="0"/>
              <w:divBdr>
                <w:top w:val="none" w:sz="0" w:space="0" w:color="auto"/>
                <w:left w:val="none" w:sz="0" w:space="0" w:color="auto"/>
                <w:bottom w:val="none" w:sz="0" w:space="0" w:color="auto"/>
                <w:right w:val="none" w:sz="0" w:space="0" w:color="auto"/>
              </w:divBdr>
            </w:div>
            <w:div w:id="440759905">
              <w:marLeft w:val="0"/>
              <w:marRight w:val="0"/>
              <w:marTop w:val="0"/>
              <w:marBottom w:val="0"/>
              <w:divBdr>
                <w:top w:val="none" w:sz="0" w:space="0" w:color="auto"/>
                <w:left w:val="none" w:sz="0" w:space="0" w:color="auto"/>
                <w:bottom w:val="none" w:sz="0" w:space="0" w:color="auto"/>
                <w:right w:val="none" w:sz="0" w:space="0" w:color="auto"/>
              </w:divBdr>
            </w:div>
          </w:divsChild>
        </w:div>
        <w:div w:id="547305898">
          <w:marLeft w:val="0"/>
          <w:marRight w:val="0"/>
          <w:marTop w:val="0"/>
          <w:marBottom w:val="0"/>
          <w:divBdr>
            <w:top w:val="none" w:sz="0" w:space="0" w:color="auto"/>
            <w:left w:val="none" w:sz="0" w:space="0" w:color="auto"/>
            <w:bottom w:val="none" w:sz="0" w:space="0" w:color="auto"/>
            <w:right w:val="none" w:sz="0" w:space="0" w:color="auto"/>
          </w:divBdr>
          <w:divsChild>
            <w:div w:id="293679261">
              <w:marLeft w:val="0"/>
              <w:marRight w:val="0"/>
              <w:marTop w:val="0"/>
              <w:marBottom w:val="0"/>
              <w:divBdr>
                <w:top w:val="none" w:sz="0" w:space="0" w:color="auto"/>
                <w:left w:val="none" w:sz="0" w:space="0" w:color="auto"/>
                <w:bottom w:val="none" w:sz="0" w:space="0" w:color="auto"/>
                <w:right w:val="none" w:sz="0" w:space="0" w:color="auto"/>
              </w:divBdr>
              <w:divsChild>
                <w:div w:id="1375152288">
                  <w:marLeft w:val="0"/>
                  <w:marRight w:val="0"/>
                  <w:marTop w:val="30"/>
                  <w:marBottom w:val="30"/>
                  <w:divBdr>
                    <w:top w:val="none" w:sz="0" w:space="0" w:color="auto"/>
                    <w:left w:val="none" w:sz="0" w:space="0" w:color="auto"/>
                    <w:bottom w:val="none" w:sz="0" w:space="0" w:color="auto"/>
                    <w:right w:val="none" w:sz="0" w:space="0" w:color="auto"/>
                  </w:divBdr>
                  <w:divsChild>
                    <w:div w:id="60564399">
                      <w:marLeft w:val="0"/>
                      <w:marRight w:val="90"/>
                      <w:marTop w:val="0"/>
                      <w:marBottom w:val="0"/>
                      <w:divBdr>
                        <w:top w:val="none" w:sz="0" w:space="0" w:color="auto"/>
                        <w:left w:val="none" w:sz="0" w:space="0" w:color="auto"/>
                        <w:bottom w:val="none" w:sz="0" w:space="0" w:color="auto"/>
                        <w:right w:val="none" w:sz="0" w:space="0" w:color="auto"/>
                      </w:divBdr>
                    </w:div>
                    <w:div w:id="1188713220">
                      <w:marLeft w:val="0"/>
                      <w:marRight w:val="150"/>
                      <w:marTop w:val="0"/>
                      <w:marBottom w:val="0"/>
                      <w:divBdr>
                        <w:top w:val="none" w:sz="0" w:space="0" w:color="auto"/>
                        <w:left w:val="none" w:sz="0" w:space="0" w:color="auto"/>
                        <w:bottom w:val="none" w:sz="0" w:space="0" w:color="auto"/>
                        <w:right w:val="none" w:sz="0" w:space="0" w:color="auto"/>
                      </w:divBdr>
                      <w:divsChild>
                        <w:div w:id="246814056">
                          <w:marLeft w:val="0"/>
                          <w:marRight w:val="0"/>
                          <w:marTop w:val="0"/>
                          <w:marBottom w:val="0"/>
                          <w:divBdr>
                            <w:top w:val="none" w:sz="0" w:space="0" w:color="auto"/>
                            <w:left w:val="none" w:sz="0" w:space="0" w:color="auto"/>
                            <w:bottom w:val="none" w:sz="0" w:space="0" w:color="auto"/>
                            <w:right w:val="none" w:sz="0" w:space="0" w:color="auto"/>
                          </w:divBdr>
                          <w:divsChild>
                            <w:div w:id="20436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39376">
              <w:marLeft w:val="0"/>
              <w:marRight w:val="0"/>
              <w:marTop w:val="0"/>
              <w:marBottom w:val="0"/>
              <w:divBdr>
                <w:top w:val="none" w:sz="0" w:space="0" w:color="auto"/>
                <w:left w:val="none" w:sz="0" w:space="0" w:color="auto"/>
                <w:bottom w:val="none" w:sz="0" w:space="0" w:color="auto"/>
                <w:right w:val="none" w:sz="0" w:space="0" w:color="auto"/>
              </w:divBdr>
              <w:divsChild>
                <w:div w:id="1011222410">
                  <w:marLeft w:val="0"/>
                  <w:marRight w:val="0"/>
                  <w:marTop w:val="0"/>
                  <w:marBottom w:val="0"/>
                  <w:divBdr>
                    <w:top w:val="none" w:sz="0" w:space="0" w:color="auto"/>
                    <w:left w:val="none" w:sz="0" w:space="0" w:color="auto"/>
                    <w:bottom w:val="none" w:sz="0" w:space="0" w:color="auto"/>
                    <w:right w:val="none" w:sz="0" w:space="0" w:color="auto"/>
                  </w:divBdr>
                  <w:divsChild>
                    <w:div w:id="4646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7906">
          <w:marLeft w:val="0"/>
          <w:marRight w:val="0"/>
          <w:marTop w:val="0"/>
          <w:marBottom w:val="0"/>
          <w:divBdr>
            <w:top w:val="none" w:sz="0" w:space="0" w:color="auto"/>
            <w:left w:val="none" w:sz="0" w:space="0" w:color="auto"/>
            <w:bottom w:val="none" w:sz="0" w:space="0" w:color="auto"/>
            <w:right w:val="none" w:sz="0" w:space="0" w:color="auto"/>
          </w:divBdr>
          <w:divsChild>
            <w:div w:id="1271402029">
              <w:marLeft w:val="0"/>
              <w:marRight w:val="0"/>
              <w:marTop w:val="0"/>
              <w:marBottom w:val="0"/>
              <w:divBdr>
                <w:top w:val="none" w:sz="0" w:space="0" w:color="auto"/>
                <w:left w:val="none" w:sz="0" w:space="0" w:color="auto"/>
                <w:bottom w:val="none" w:sz="0" w:space="0" w:color="auto"/>
                <w:right w:val="none" w:sz="0" w:space="0" w:color="auto"/>
              </w:divBdr>
              <w:divsChild>
                <w:div w:id="585653443">
                  <w:marLeft w:val="0"/>
                  <w:marRight w:val="0"/>
                  <w:marTop w:val="0"/>
                  <w:marBottom w:val="0"/>
                  <w:divBdr>
                    <w:top w:val="none" w:sz="0" w:space="0" w:color="auto"/>
                    <w:left w:val="none" w:sz="0" w:space="0" w:color="auto"/>
                    <w:bottom w:val="none" w:sz="0" w:space="0" w:color="auto"/>
                    <w:right w:val="none" w:sz="0" w:space="0" w:color="auto"/>
                  </w:divBdr>
                  <w:divsChild>
                    <w:div w:id="1628581608">
                      <w:marLeft w:val="0"/>
                      <w:marRight w:val="0"/>
                      <w:marTop w:val="0"/>
                      <w:marBottom w:val="0"/>
                      <w:divBdr>
                        <w:top w:val="none" w:sz="0" w:space="0" w:color="auto"/>
                        <w:left w:val="none" w:sz="0" w:space="0" w:color="auto"/>
                        <w:bottom w:val="none" w:sz="0" w:space="0" w:color="auto"/>
                        <w:right w:val="none" w:sz="0" w:space="0" w:color="auto"/>
                      </w:divBdr>
                      <w:divsChild>
                        <w:div w:id="1308124358">
                          <w:marLeft w:val="0"/>
                          <w:marRight w:val="0"/>
                          <w:marTop w:val="0"/>
                          <w:marBottom w:val="0"/>
                          <w:divBdr>
                            <w:top w:val="none" w:sz="0" w:space="0" w:color="auto"/>
                            <w:left w:val="none" w:sz="0" w:space="0" w:color="auto"/>
                            <w:bottom w:val="none" w:sz="0" w:space="0" w:color="auto"/>
                            <w:right w:val="none" w:sz="0" w:space="0" w:color="auto"/>
                          </w:divBdr>
                        </w:div>
                        <w:div w:id="494417903">
                          <w:marLeft w:val="0"/>
                          <w:marRight w:val="0"/>
                          <w:marTop w:val="0"/>
                          <w:marBottom w:val="0"/>
                          <w:divBdr>
                            <w:top w:val="none" w:sz="0" w:space="0" w:color="auto"/>
                            <w:left w:val="none" w:sz="0" w:space="0" w:color="auto"/>
                            <w:bottom w:val="none" w:sz="0" w:space="0" w:color="auto"/>
                            <w:right w:val="none" w:sz="0" w:space="0" w:color="auto"/>
                          </w:divBdr>
                        </w:div>
                        <w:div w:id="1845628867">
                          <w:marLeft w:val="0"/>
                          <w:marRight w:val="0"/>
                          <w:marTop w:val="0"/>
                          <w:marBottom w:val="0"/>
                          <w:divBdr>
                            <w:top w:val="none" w:sz="0" w:space="0" w:color="auto"/>
                            <w:left w:val="none" w:sz="0" w:space="0" w:color="auto"/>
                            <w:bottom w:val="none" w:sz="0" w:space="0" w:color="auto"/>
                            <w:right w:val="none" w:sz="0" w:space="0" w:color="auto"/>
                          </w:divBdr>
                        </w:div>
                        <w:div w:id="913659229">
                          <w:marLeft w:val="0"/>
                          <w:marRight w:val="0"/>
                          <w:marTop w:val="0"/>
                          <w:marBottom w:val="0"/>
                          <w:divBdr>
                            <w:top w:val="none" w:sz="0" w:space="0" w:color="auto"/>
                            <w:left w:val="none" w:sz="0" w:space="0" w:color="auto"/>
                            <w:bottom w:val="none" w:sz="0" w:space="0" w:color="auto"/>
                            <w:right w:val="none" w:sz="0" w:space="0" w:color="auto"/>
                          </w:divBdr>
                        </w:div>
                        <w:div w:id="2120562867">
                          <w:marLeft w:val="0"/>
                          <w:marRight w:val="0"/>
                          <w:marTop w:val="0"/>
                          <w:marBottom w:val="0"/>
                          <w:divBdr>
                            <w:top w:val="none" w:sz="0" w:space="0" w:color="auto"/>
                            <w:left w:val="none" w:sz="0" w:space="0" w:color="auto"/>
                            <w:bottom w:val="none" w:sz="0" w:space="0" w:color="auto"/>
                            <w:right w:val="none" w:sz="0" w:space="0" w:color="auto"/>
                          </w:divBdr>
                        </w:div>
                        <w:div w:id="1353678637">
                          <w:marLeft w:val="0"/>
                          <w:marRight w:val="0"/>
                          <w:marTop w:val="0"/>
                          <w:marBottom w:val="0"/>
                          <w:divBdr>
                            <w:top w:val="none" w:sz="0" w:space="0" w:color="auto"/>
                            <w:left w:val="none" w:sz="0" w:space="0" w:color="auto"/>
                            <w:bottom w:val="none" w:sz="0" w:space="0" w:color="auto"/>
                            <w:right w:val="none" w:sz="0" w:space="0" w:color="auto"/>
                          </w:divBdr>
                        </w:div>
                        <w:div w:id="159011073">
                          <w:marLeft w:val="0"/>
                          <w:marRight w:val="0"/>
                          <w:marTop w:val="0"/>
                          <w:marBottom w:val="0"/>
                          <w:divBdr>
                            <w:top w:val="none" w:sz="0" w:space="0" w:color="auto"/>
                            <w:left w:val="none" w:sz="0" w:space="0" w:color="auto"/>
                            <w:bottom w:val="none" w:sz="0" w:space="0" w:color="auto"/>
                            <w:right w:val="none" w:sz="0" w:space="0" w:color="auto"/>
                          </w:divBdr>
                        </w:div>
                        <w:div w:id="716054362">
                          <w:marLeft w:val="0"/>
                          <w:marRight w:val="0"/>
                          <w:marTop w:val="0"/>
                          <w:marBottom w:val="0"/>
                          <w:divBdr>
                            <w:top w:val="none" w:sz="0" w:space="0" w:color="auto"/>
                            <w:left w:val="none" w:sz="0" w:space="0" w:color="auto"/>
                            <w:bottom w:val="none" w:sz="0" w:space="0" w:color="auto"/>
                            <w:right w:val="none" w:sz="0" w:space="0" w:color="auto"/>
                          </w:divBdr>
                        </w:div>
                        <w:div w:id="1149707889">
                          <w:marLeft w:val="0"/>
                          <w:marRight w:val="0"/>
                          <w:marTop w:val="0"/>
                          <w:marBottom w:val="0"/>
                          <w:divBdr>
                            <w:top w:val="none" w:sz="0" w:space="0" w:color="auto"/>
                            <w:left w:val="none" w:sz="0" w:space="0" w:color="auto"/>
                            <w:bottom w:val="none" w:sz="0" w:space="0" w:color="auto"/>
                            <w:right w:val="none" w:sz="0" w:space="0" w:color="auto"/>
                          </w:divBdr>
                        </w:div>
                        <w:div w:id="1107309591">
                          <w:marLeft w:val="0"/>
                          <w:marRight w:val="0"/>
                          <w:marTop w:val="0"/>
                          <w:marBottom w:val="0"/>
                          <w:divBdr>
                            <w:top w:val="none" w:sz="0" w:space="0" w:color="auto"/>
                            <w:left w:val="none" w:sz="0" w:space="0" w:color="auto"/>
                            <w:bottom w:val="none" w:sz="0" w:space="0" w:color="auto"/>
                            <w:right w:val="none" w:sz="0" w:space="0" w:color="auto"/>
                          </w:divBdr>
                        </w:div>
                        <w:div w:id="2078168817">
                          <w:marLeft w:val="0"/>
                          <w:marRight w:val="0"/>
                          <w:marTop w:val="0"/>
                          <w:marBottom w:val="0"/>
                          <w:divBdr>
                            <w:top w:val="none" w:sz="0" w:space="0" w:color="auto"/>
                            <w:left w:val="none" w:sz="0" w:space="0" w:color="auto"/>
                            <w:bottom w:val="none" w:sz="0" w:space="0" w:color="auto"/>
                            <w:right w:val="none" w:sz="0" w:space="0" w:color="auto"/>
                          </w:divBdr>
                        </w:div>
                        <w:div w:id="17438658">
                          <w:marLeft w:val="0"/>
                          <w:marRight w:val="0"/>
                          <w:marTop w:val="0"/>
                          <w:marBottom w:val="0"/>
                          <w:divBdr>
                            <w:top w:val="none" w:sz="0" w:space="0" w:color="auto"/>
                            <w:left w:val="none" w:sz="0" w:space="0" w:color="auto"/>
                            <w:bottom w:val="none" w:sz="0" w:space="0" w:color="auto"/>
                            <w:right w:val="none" w:sz="0" w:space="0" w:color="auto"/>
                          </w:divBdr>
                        </w:div>
                        <w:div w:id="181866854">
                          <w:marLeft w:val="0"/>
                          <w:marRight w:val="0"/>
                          <w:marTop w:val="0"/>
                          <w:marBottom w:val="0"/>
                          <w:divBdr>
                            <w:top w:val="none" w:sz="0" w:space="0" w:color="auto"/>
                            <w:left w:val="none" w:sz="0" w:space="0" w:color="auto"/>
                            <w:bottom w:val="none" w:sz="0" w:space="0" w:color="auto"/>
                            <w:right w:val="none" w:sz="0" w:space="0" w:color="auto"/>
                          </w:divBdr>
                        </w:div>
                        <w:div w:id="349993689">
                          <w:marLeft w:val="720"/>
                          <w:marRight w:val="0"/>
                          <w:marTop w:val="0"/>
                          <w:marBottom w:val="0"/>
                          <w:divBdr>
                            <w:top w:val="none" w:sz="0" w:space="0" w:color="auto"/>
                            <w:left w:val="none" w:sz="0" w:space="0" w:color="auto"/>
                            <w:bottom w:val="none" w:sz="0" w:space="0" w:color="auto"/>
                            <w:right w:val="none" w:sz="0" w:space="0" w:color="auto"/>
                          </w:divBdr>
                        </w:div>
                        <w:div w:id="168449659">
                          <w:marLeft w:val="720"/>
                          <w:marRight w:val="0"/>
                          <w:marTop w:val="0"/>
                          <w:marBottom w:val="0"/>
                          <w:divBdr>
                            <w:top w:val="none" w:sz="0" w:space="0" w:color="auto"/>
                            <w:left w:val="none" w:sz="0" w:space="0" w:color="auto"/>
                            <w:bottom w:val="none" w:sz="0" w:space="0" w:color="auto"/>
                            <w:right w:val="none" w:sz="0" w:space="0" w:color="auto"/>
                          </w:divBdr>
                        </w:div>
                        <w:div w:id="1499224564">
                          <w:marLeft w:val="720"/>
                          <w:marRight w:val="0"/>
                          <w:marTop w:val="0"/>
                          <w:marBottom w:val="0"/>
                          <w:divBdr>
                            <w:top w:val="none" w:sz="0" w:space="0" w:color="auto"/>
                            <w:left w:val="none" w:sz="0" w:space="0" w:color="auto"/>
                            <w:bottom w:val="none" w:sz="0" w:space="0" w:color="auto"/>
                            <w:right w:val="none" w:sz="0" w:space="0" w:color="auto"/>
                          </w:divBdr>
                        </w:div>
                        <w:div w:id="388529227">
                          <w:marLeft w:val="0"/>
                          <w:marRight w:val="0"/>
                          <w:marTop w:val="0"/>
                          <w:marBottom w:val="0"/>
                          <w:divBdr>
                            <w:top w:val="none" w:sz="0" w:space="0" w:color="auto"/>
                            <w:left w:val="none" w:sz="0" w:space="0" w:color="auto"/>
                            <w:bottom w:val="none" w:sz="0" w:space="0" w:color="auto"/>
                            <w:right w:val="none" w:sz="0" w:space="0" w:color="auto"/>
                          </w:divBdr>
                        </w:div>
                        <w:div w:id="141317060">
                          <w:marLeft w:val="0"/>
                          <w:marRight w:val="0"/>
                          <w:marTop w:val="0"/>
                          <w:marBottom w:val="0"/>
                          <w:divBdr>
                            <w:top w:val="none" w:sz="0" w:space="0" w:color="auto"/>
                            <w:left w:val="none" w:sz="0" w:space="0" w:color="auto"/>
                            <w:bottom w:val="none" w:sz="0" w:space="0" w:color="auto"/>
                            <w:right w:val="none" w:sz="0" w:space="0" w:color="auto"/>
                          </w:divBdr>
                        </w:div>
                        <w:div w:id="382171120">
                          <w:marLeft w:val="0"/>
                          <w:marRight w:val="0"/>
                          <w:marTop w:val="0"/>
                          <w:marBottom w:val="0"/>
                          <w:divBdr>
                            <w:top w:val="none" w:sz="0" w:space="0" w:color="auto"/>
                            <w:left w:val="none" w:sz="0" w:space="0" w:color="auto"/>
                            <w:bottom w:val="none" w:sz="0" w:space="0" w:color="auto"/>
                            <w:right w:val="none" w:sz="0" w:space="0" w:color="auto"/>
                          </w:divBdr>
                        </w:div>
                        <w:div w:id="1643734213">
                          <w:marLeft w:val="0"/>
                          <w:marRight w:val="0"/>
                          <w:marTop w:val="0"/>
                          <w:marBottom w:val="0"/>
                          <w:divBdr>
                            <w:top w:val="none" w:sz="0" w:space="0" w:color="auto"/>
                            <w:left w:val="none" w:sz="0" w:space="0" w:color="auto"/>
                            <w:bottom w:val="none" w:sz="0" w:space="0" w:color="auto"/>
                            <w:right w:val="none" w:sz="0" w:space="0" w:color="auto"/>
                          </w:divBdr>
                        </w:div>
                        <w:div w:id="94442234">
                          <w:marLeft w:val="720"/>
                          <w:marRight w:val="0"/>
                          <w:marTop w:val="0"/>
                          <w:marBottom w:val="0"/>
                          <w:divBdr>
                            <w:top w:val="none" w:sz="0" w:space="0" w:color="auto"/>
                            <w:left w:val="none" w:sz="0" w:space="0" w:color="auto"/>
                            <w:bottom w:val="none" w:sz="0" w:space="0" w:color="auto"/>
                            <w:right w:val="none" w:sz="0" w:space="0" w:color="auto"/>
                          </w:divBdr>
                        </w:div>
                        <w:div w:id="138504483">
                          <w:marLeft w:val="720"/>
                          <w:marRight w:val="0"/>
                          <w:marTop w:val="0"/>
                          <w:marBottom w:val="0"/>
                          <w:divBdr>
                            <w:top w:val="none" w:sz="0" w:space="0" w:color="auto"/>
                            <w:left w:val="none" w:sz="0" w:space="0" w:color="auto"/>
                            <w:bottom w:val="none" w:sz="0" w:space="0" w:color="auto"/>
                            <w:right w:val="none" w:sz="0" w:space="0" w:color="auto"/>
                          </w:divBdr>
                        </w:div>
                        <w:div w:id="214436444">
                          <w:marLeft w:val="0"/>
                          <w:marRight w:val="0"/>
                          <w:marTop w:val="0"/>
                          <w:marBottom w:val="0"/>
                          <w:divBdr>
                            <w:top w:val="none" w:sz="0" w:space="0" w:color="auto"/>
                            <w:left w:val="none" w:sz="0" w:space="0" w:color="auto"/>
                            <w:bottom w:val="none" w:sz="0" w:space="0" w:color="auto"/>
                            <w:right w:val="none" w:sz="0" w:space="0" w:color="auto"/>
                          </w:divBdr>
                        </w:div>
                        <w:div w:id="55518982">
                          <w:marLeft w:val="0"/>
                          <w:marRight w:val="0"/>
                          <w:marTop w:val="0"/>
                          <w:marBottom w:val="0"/>
                          <w:divBdr>
                            <w:top w:val="none" w:sz="0" w:space="0" w:color="auto"/>
                            <w:left w:val="none" w:sz="0" w:space="0" w:color="auto"/>
                            <w:bottom w:val="none" w:sz="0" w:space="0" w:color="auto"/>
                            <w:right w:val="none" w:sz="0" w:space="0" w:color="auto"/>
                          </w:divBdr>
                        </w:div>
                        <w:div w:id="376585476">
                          <w:marLeft w:val="0"/>
                          <w:marRight w:val="0"/>
                          <w:marTop w:val="0"/>
                          <w:marBottom w:val="0"/>
                          <w:divBdr>
                            <w:top w:val="none" w:sz="0" w:space="0" w:color="auto"/>
                            <w:left w:val="none" w:sz="0" w:space="0" w:color="auto"/>
                            <w:bottom w:val="none" w:sz="0" w:space="0" w:color="auto"/>
                            <w:right w:val="none" w:sz="0" w:space="0" w:color="auto"/>
                          </w:divBdr>
                        </w:div>
                        <w:div w:id="1439330681">
                          <w:marLeft w:val="0"/>
                          <w:marRight w:val="0"/>
                          <w:marTop w:val="0"/>
                          <w:marBottom w:val="0"/>
                          <w:divBdr>
                            <w:top w:val="none" w:sz="0" w:space="0" w:color="auto"/>
                            <w:left w:val="none" w:sz="0" w:space="0" w:color="auto"/>
                            <w:bottom w:val="none" w:sz="0" w:space="0" w:color="auto"/>
                            <w:right w:val="none" w:sz="0" w:space="0" w:color="auto"/>
                          </w:divBdr>
                        </w:div>
                        <w:div w:id="1268847231">
                          <w:marLeft w:val="0"/>
                          <w:marRight w:val="0"/>
                          <w:marTop w:val="0"/>
                          <w:marBottom w:val="0"/>
                          <w:divBdr>
                            <w:top w:val="none" w:sz="0" w:space="0" w:color="auto"/>
                            <w:left w:val="none" w:sz="0" w:space="0" w:color="auto"/>
                            <w:bottom w:val="none" w:sz="0" w:space="0" w:color="auto"/>
                            <w:right w:val="none" w:sz="0" w:space="0" w:color="auto"/>
                          </w:divBdr>
                        </w:div>
                        <w:div w:id="595478467">
                          <w:marLeft w:val="0"/>
                          <w:marRight w:val="0"/>
                          <w:marTop w:val="0"/>
                          <w:marBottom w:val="0"/>
                          <w:divBdr>
                            <w:top w:val="none" w:sz="0" w:space="0" w:color="auto"/>
                            <w:left w:val="none" w:sz="0" w:space="0" w:color="auto"/>
                            <w:bottom w:val="none" w:sz="0" w:space="0" w:color="auto"/>
                            <w:right w:val="none" w:sz="0" w:space="0" w:color="auto"/>
                          </w:divBdr>
                        </w:div>
                        <w:div w:id="686366276">
                          <w:marLeft w:val="0"/>
                          <w:marRight w:val="0"/>
                          <w:marTop w:val="0"/>
                          <w:marBottom w:val="0"/>
                          <w:divBdr>
                            <w:top w:val="none" w:sz="0" w:space="0" w:color="auto"/>
                            <w:left w:val="none" w:sz="0" w:space="0" w:color="auto"/>
                            <w:bottom w:val="none" w:sz="0" w:space="0" w:color="auto"/>
                            <w:right w:val="none" w:sz="0" w:space="0" w:color="auto"/>
                          </w:divBdr>
                        </w:div>
                        <w:div w:id="876090984">
                          <w:marLeft w:val="0"/>
                          <w:marRight w:val="0"/>
                          <w:marTop w:val="0"/>
                          <w:marBottom w:val="0"/>
                          <w:divBdr>
                            <w:top w:val="none" w:sz="0" w:space="0" w:color="auto"/>
                            <w:left w:val="none" w:sz="0" w:space="0" w:color="auto"/>
                            <w:bottom w:val="none" w:sz="0" w:space="0" w:color="auto"/>
                            <w:right w:val="none" w:sz="0" w:space="0" w:color="auto"/>
                          </w:divBdr>
                        </w:div>
                        <w:div w:id="360857620">
                          <w:marLeft w:val="0"/>
                          <w:marRight w:val="0"/>
                          <w:marTop w:val="0"/>
                          <w:marBottom w:val="0"/>
                          <w:divBdr>
                            <w:top w:val="none" w:sz="0" w:space="0" w:color="auto"/>
                            <w:left w:val="none" w:sz="0" w:space="0" w:color="auto"/>
                            <w:bottom w:val="none" w:sz="0" w:space="0" w:color="auto"/>
                            <w:right w:val="none" w:sz="0" w:space="0" w:color="auto"/>
                          </w:divBdr>
                        </w:div>
                        <w:div w:id="1334725753">
                          <w:marLeft w:val="0"/>
                          <w:marRight w:val="0"/>
                          <w:marTop w:val="0"/>
                          <w:marBottom w:val="0"/>
                          <w:divBdr>
                            <w:top w:val="none" w:sz="0" w:space="0" w:color="auto"/>
                            <w:left w:val="none" w:sz="0" w:space="0" w:color="auto"/>
                            <w:bottom w:val="none" w:sz="0" w:space="0" w:color="auto"/>
                            <w:right w:val="none" w:sz="0" w:space="0" w:color="auto"/>
                          </w:divBdr>
                        </w:div>
                        <w:div w:id="1421099037">
                          <w:marLeft w:val="0"/>
                          <w:marRight w:val="0"/>
                          <w:marTop w:val="0"/>
                          <w:marBottom w:val="0"/>
                          <w:divBdr>
                            <w:top w:val="none" w:sz="0" w:space="0" w:color="auto"/>
                            <w:left w:val="none" w:sz="0" w:space="0" w:color="auto"/>
                            <w:bottom w:val="none" w:sz="0" w:space="0" w:color="auto"/>
                            <w:right w:val="none" w:sz="0" w:space="0" w:color="auto"/>
                          </w:divBdr>
                        </w:div>
                        <w:div w:id="1026181076">
                          <w:marLeft w:val="0"/>
                          <w:marRight w:val="0"/>
                          <w:marTop w:val="0"/>
                          <w:marBottom w:val="0"/>
                          <w:divBdr>
                            <w:top w:val="none" w:sz="0" w:space="0" w:color="auto"/>
                            <w:left w:val="none" w:sz="0" w:space="0" w:color="auto"/>
                            <w:bottom w:val="none" w:sz="0" w:space="0" w:color="auto"/>
                            <w:right w:val="none" w:sz="0" w:space="0" w:color="auto"/>
                          </w:divBdr>
                        </w:div>
                        <w:div w:id="757563321">
                          <w:marLeft w:val="0"/>
                          <w:marRight w:val="0"/>
                          <w:marTop w:val="0"/>
                          <w:marBottom w:val="0"/>
                          <w:divBdr>
                            <w:top w:val="none" w:sz="0" w:space="0" w:color="auto"/>
                            <w:left w:val="none" w:sz="0" w:space="0" w:color="auto"/>
                            <w:bottom w:val="none" w:sz="0" w:space="0" w:color="auto"/>
                            <w:right w:val="none" w:sz="0" w:space="0" w:color="auto"/>
                          </w:divBdr>
                        </w:div>
                        <w:div w:id="168104150">
                          <w:marLeft w:val="0"/>
                          <w:marRight w:val="0"/>
                          <w:marTop w:val="0"/>
                          <w:marBottom w:val="0"/>
                          <w:divBdr>
                            <w:top w:val="none" w:sz="0" w:space="0" w:color="auto"/>
                            <w:left w:val="none" w:sz="0" w:space="0" w:color="auto"/>
                            <w:bottom w:val="none" w:sz="0" w:space="0" w:color="auto"/>
                            <w:right w:val="none" w:sz="0" w:space="0" w:color="auto"/>
                          </w:divBdr>
                        </w:div>
                        <w:div w:id="1697193114">
                          <w:marLeft w:val="0"/>
                          <w:marRight w:val="0"/>
                          <w:marTop w:val="0"/>
                          <w:marBottom w:val="0"/>
                          <w:divBdr>
                            <w:top w:val="none" w:sz="0" w:space="0" w:color="auto"/>
                            <w:left w:val="none" w:sz="0" w:space="0" w:color="auto"/>
                            <w:bottom w:val="none" w:sz="0" w:space="0" w:color="auto"/>
                            <w:right w:val="none" w:sz="0" w:space="0" w:color="auto"/>
                          </w:divBdr>
                        </w:div>
                        <w:div w:id="1073233756">
                          <w:marLeft w:val="0"/>
                          <w:marRight w:val="0"/>
                          <w:marTop w:val="0"/>
                          <w:marBottom w:val="0"/>
                          <w:divBdr>
                            <w:top w:val="none" w:sz="0" w:space="0" w:color="auto"/>
                            <w:left w:val="none" w:sz="0" w:space="0" w:color="auto"/>
                            <w:bottom w:val="none" w:sz="0" w:space="0" w:color="auto"/>
                            <w:right w:val="none" w:sz="0" w:space="0" w:color="auto"/>
                          </w:divBdr>
                        </w:div>
                        <w:div w:id="1105802945">
                          <w:marLeft w:val="0"/>
                          <w:marRight w:val="0"/>
                          <w:marTop w:val="0"/>
                          <w:marBottom w:val="0"/>
                          <w:divBdr>
                            <w:top w:val="none" w:sz="0" w:space="0" w:color="auto"/>
                            <w:left w:val="none" w:sz="0" w:space="0" w:color="auto"/>
                            <w:bottom w:val="none" w:sz="0" w:space="0" w:color="auto"/>
                            <w:right w:val="none" w:sz="0" w:space="0" w:color="auto"/>
                          </w:divBdr>
                        </w:div>
                        <w:div w:id="882639738">
                          <w:marLeft w:val="0"/>
                          <w:marRight w:val="0"/>
                          <w:marTop w:val="0"/>
                          <w:marBottom w:val="0"/>
                          <w:divBdr>
                            <w:top w:val="none" w:sz="0" w:space="0" w:color="auto"/>
                            <w:left w:val="none" w:sz="0" w:space="0" w:color="auto"/>
                            <w:bottom w:val="none" w:sz="0" w:space="0" w:color="auto"/>
                            <w:right w:val="none" w:sz="0" w:space="0" w:color="auto"/>
                          </w:divBdr>
                        </w:div>
                        <w:div w:id="1437673438">
                          <w:marLeft w:val="0"/>
                          <w:marRight w:val="0"/>
                          <w:marTop w:val="0"/>
                          <w:marBottom w:val="0"/>
                          <w:divBdr>
                            <w:top w:val="none" w:sz="0" w:space="0" w:color="auto"/>
                            <w:left w:val="none" w:sz="0" w:space="0" w:color="auto"/>
                            <w:bottom w:val="none" w:sz="0" w:space="0" w:color="auto"/>
                            <w:right w:val="none" w:sz="0" w:space="0" w:color="auto"/>
                          </w:divBdr>
                        </w:div>
                        <w:div w:id="1938251305">
                          <w:marLeft w:val="0"/>
                          <w:marRight w:val="0"/>
                          <w:marTop w:val="0"/>
                          <w:marBottom w:val="0"/>
                          <w:divBdr>
                            <w:top w:val="none" w:sz="0" w:space="0" w:color="auto"/>
                            <w:left w:val="none" w:sz="0" w:space="0" w:color="auto"/>
                            <w:bottom w:val="none" w:sz="0" w:space="0" w:color="auto"/>
                            <w:right w:val="none" w:sz="0" w:space="0" w:color="auto"/>
                          </w:divBdr>
                        </w:div>
                        <w:div w:id="1977176215">
                          <w:marLeft w:val="0"/>
                          <w:marRight w:val="0"/>
                          <w:marTop w:val="0"/>
                          <w:marBottom w:val="0"/>
                          <w:divBdr>
                            <w:top w:val="none" w:sz="0" w:space="0" w:color="auto"/>
                            <w:left w:val="none" w:sz="0" w:space="0" w:color="auto"/>
                            <w:bottom w:val="none" w:sz="0" w:space="0" w:color="auto"/>
                            <w:right w:val="none" w:sz="0" w:space="0" w:color="auto"/>
                          </w:divBdr>
                        </w:div>
                        <w:div w:id="1073699035">
                          <w:marLeft w:val="0"/>
                          <w:marRight w:val="0"/>
                          <w:marTop w:val="0"/>
                          <w:marBottom w:val="0"/>
                          <w:divBdr>
                            <w:top w:val="none" w:sz="0" w:space="0" w:color="auto"/>
                            <w:left w:val="none" w:sz="0" w:space="0" w:color="auto"/>
                            <w:bottom w:val="none" w:sz="0" w:space="0" w:color="auto"/>
                            <w:right w:val="none" w:sz="0" w:space="0" w:color="auto"/>
                          </w:divBdr>
                        </w:div>
                        <w:div w:id="1717049612">
                          <w:marLeft w:val="0"/>
                          <w:marRight w:val="0"/>
                          <w:marTop w:val="0"/>
                          <w:marBottom w:val="0"/>
                          <w:divBdr>
                            <w:top w:val="none" w:sz="0" w:space="0" w:color="auto"/>
                            <w:left w:val="none" w:sz="0" w:space="0" w:color="auto"/>
                            <w:bottom w:val="none" w:sz="0" w:space="0" w:color="auto"/>
                            <w:right w:val="none" w:sz="0" w:space="0" w:color="auto"/>
                          </w:divBdr>
                        </w:div>
                        <w:div w:id="1855726678">
                          <w:marLeft w:val="0"/>
                          <w:marRight w:val="0"/>
                          <w:marTop w:val="0"/>
                          <w:marBottom w:val="0"/>
                          <w:divBdr>
                            <w:top w:val="none" w:sz="0" w:space="0" w:color="auto"/>
                            <w:left w:val="none" w:sz="0" w:space="0" w:color="auto"/>
                            <w:bottom w:val="none" w:sz="0" w:space="0" w:color="auto"/>
                            <w:right w:val="none" w:sz="0" w:space="0" w:color="auto"/>
                          </w:divBdr>
                        </w:div>
                        <w:div w:id="485248157">
                          <w:marLeft w:val="0"/>
                          <w:marRight w:val="0"/>
                          <w:marTop w:val="0"/>
                          <w:marBottom w:val="0"/>
                          <w:divBdr>
                            <w:top w:val="none" w:sz="0" w:space="0" w:color="auto"/>
                            <w:left w:val="none" w:sz="0" w:space="0" w:color="auto"/>
                            <w:bottom w:val="none" w:sz="0" w:space="0" w:color="auto"/>
                            <w:right w:val="none" w:sz="0" w:space="0" w:color="auto"/>
                          </w:divBdr>
                        </w:div>
                        <w:div w:id="1130175349">
                          <w:marLeft w:val="0"/>
                          <w:marRight w:val="0"/>
                          <w:marTop w:val="0"/>
                          <w:marBottom w:val="0"/>
                          <w:divBdr>
                            <w:top w:val="none" w:sz="0" w:space="0" w:color="auto"/>
                            <w:left w:val="none" w:sz="0" w:space="0" w:color="auto"/>
                            <w:bottom w:val="none" w:sz="0" w:space="0" w:color="auto"/>
                            <w:right w:val="none" w:sz="0" w:space="0" w:color="auto"/>
                          </w:divBdr>
                        </w:div>
                        <w:div w:id="1729300749">
                          <w:marLeft w:val="0"/>
                          <w:marRight w:val="0"/>
                          <w:marTop w:val="0"/>
                          <w:marBottom w:val="0"/>
                          <w:divBdr>
                            <w:top w:val="none" w:sz="0" w:space="0" w:color="auto"/>
                            <w:left w:val="none" w:sz="0" w:space="0" w:color="auto"/>
                            <w:bottom w:val="none" w:sz="0" w:space="0" w:color="auto"/>
                            <w:right w:val="none" w:sz="0" w:space="0" w:color="auto"/>
                          </w:divBdr>
                        </w:div>
                        <w:div w:id="1175727862">
                          <w:marLeft w:val="0"/>
                          <w:marRight w:val="0"/>
                          <w:marTop w:val="0"/>
                          <w:marBottom w:val="0"/>
                          <w:divBdr>
                            <w:top w:val="none" w:sz="0" w:space="0" w:color="auto"/>
                            <w:left w:val="none" w:sz="0" w:space="0" w:color="auto"/>
                            <w:bottom w:val="none" w:sz="0" w:space="0" w:color="auto"/>
                            <w:right w:val="none" w:sz="0" w:space="0" w:color="auto"/>
                          </w:divBdr>
                        </w:div>
                        <w:div w:id="1009722826">
                          <w:marLeft w:val="0"/>
                          <w:marRight w:val="0"/>
                          <w:marTop w:val="0"/>
                          <w:marBottom w:val="0"/>
                          <w:divBdr>
                            <w:top w:val="none" w:sz="0" w:space="0" w:color="auto"/>
                            <w:left w:val="none" w:sz="0" w:space="0" w:color="auto"/>
                            <w:bottom w:val="none" w:sz="0" w:space="0" w:color="auto"/>
                            <w:right w:val="none" w:sz="0" w:space="0" w:color="auto"/>
                          </w:divBdr>
                        </w:div>
                        <w:div w:id="1128738117">
                          <w:marLeft w:val="0"/>
                          <w:marRight w:val="0"/>
                          <w:marTop w:val="0"/>
                          <w:marBottom w:val="0"/>
                          <w:divBdr>
                            <w:top w:val="none" w:sz="0" w:space="0" w:color="auto"/>
                            <w:left w:val="none" w:sz="0" w:space="0" w:color="auto"/>
                            <w:bottom w:val="none" w:sz="0" w:space="0" w:color="auto"/>
                            <w:right w:val="none" w:sz="0" w:space="0" w:color="auto"/>
                          </w:divBdr>
                        </w:div>
                        <w:div w:id="1302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896173">
      <w:bodyDiv w:val="1"/>
      <w:marLeft w:val="0"/>
      <w:marRight w:val="0"/>
      <w:marTop w:val="0"/>
      <w:marBottom w:val="0"/>
      <w:divBdr>
        <w:top w:val="none" w:sz="0" w:space="0" w:color="auto"/>
        <w:left w:val="none" w:sz="0" w:space="0" w:color="auto"/>
        <w:bottom w:val="none" w:sz="0" w:space="0" w:color="auto"/>
        <w:right w:val="none" w:sz="0" w:space="0" w:color="auto"/>
      </w:divBdr>
    </w:div>
    <w:div w:id="823861497">
      <w:bodyDiv w:val="1"/>
      <w:marLeft w:val="0"/>
      <w:marRight w:val="0"/>
      <w:marTop w:val="0"/>
      <w:marBottom w:val="0"/>
      <w:divBdr>
        <w:top w:val="none" w:sz="0" w:space="0" w:color="auto"/>
        <w:left w:val="none" w:sz="0" w:space="0" w:color="auto"/>
        <w:bottom w:val="none" w:sz="0" w:space="0" w:color="auto"/>
        <w:right w:val="none" w:sz="0" w:space="0" w:color="auto"/>
      </w:divBdr>
    </w:div>
    <w:div w:id="207169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d.ku.dk/contact/veterinaria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med.ku.dk/contact/veterinarians/"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5041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University of Copenhagen</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Stephanie S Petersen</dc:creator>
  <cp:lastModifiedBy>Niels Christian Kampmann</cp:lastModifiedBy>
  <cp:revision>2</cp:revision>
  <cp:lastPrinted>2022-12-08T07:29:00Z</cp:lastPrinted>
  <dcterms:created xsi:type="dcterms:W3CDTF">2022-12-09T12:24:00Z</dcterms:created>
  <dcterms:modified xsi:type="dcterms:W3CDTF">2022-12-09T12:24:00Z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