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1310"/>
        <w:tblW w:w="10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3"/>
        <w:gridCol w:w="5575"/>
      </w:tblGrid>
      <w:tr w:rsidR="00CE1F75" w:rsidRPr="00AC3F24" w:rsidTr="00735EAA">
        <w:trPr>
          <w:trHeight w:val="12181"/>
        </w:trPr>
        <w:tc>
          <w:tcPr>
            <w:tcW w:w="5183" w:type="dxa"/>
          </w:tcPr>
          <w:p w:rsidR="00CE1F75" w:rsidRDefault="00CE1F75" w:rsidP="00CE1F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Opbevaring,</w:t>
            </w:r>
            <w:r w:rsidRPr="00714787">
              <w:rPr>
                <w:b/>
                <w:sz w:val="28"/>
                <w:szCs w:val="28"/>
              </w:rPr>
              <w:t xml:space="preserve"> mærkning </w:t>
            </w:r>
            <w:r>
              <w:rPr>
                <w:b/>
                <w:sz w:val="28"/>
                <w:szCs w:val="28"/>
              </w:rPr>
              <w:t xml:space="preserve">og bortskaffelse </w:t>
            </w:r>
            <w:r w:rsidRPr="00714787">
              <w:rPr>
                <w:b/>
                <w:sz w:val="28"/>
                <w:szCs w:val="28"/>
              </w:rPr>
              <w:t>af materialer</w:t>
            </w:r>
            <w:r>
              <w:rPr>
                <w:b/>
                <w:sz w:val="28"/>
                <w:szCs w:val="28"/>
              </w:rPr>
              <w:t xml:space="preserve"> og døde dyr</w:t>
            </w:r>
          </w:p>
          <w:p w:rsidR="00CE1F75" w:rsidRPr="00BA34DC" w:rsidRDefault="00CE1F75" w:rsidP="00CE1F75"/>
          <w:p w:rsidR="00CE1F75" w:rsidRPr="009F6C29" w:rsidRDefault="00CE1F75" w:rsidP="00CE1F75">
            <w:pPr>
              <w:rPr>
                <w:szCs w:val="20"/>
              </w:rPr>
            </w:pPr>
            <w:r w:rsidRPr="009F6C29">
              <w:rPr>
                <w:szCs w:val="20"/>
              </w:rPr>
              <w:t>Det er ikke tilladt at opbevare forskellige materialer (kemikalier, medicin, teststoffer, biologisk materiale, udstyr mm.) uden forudgående aftale med afsnittet. Hverken på køl, frys, i skabe eller andre lokaler.</w:t>
            </w:r>
          </w:p>
          <w:p w:rsidR="00CE1F75" w:rsidRPr="009F6C29" w:rsidRDefault="00CE1F75" w:rsidP="00CE1F75">
            <w:pPr>
              <w:rPr>
                <w:szCs w:val="20"/>
              </w:rPr>
            </w:pPr>
          </w:p>
          <w:p w:rsidR="00CE1F75" w:rsidRPr="009F6C29" w:rsidRDefault="00CE1F75" w:rsidP="00CE1F75">
            <w:pPr>
              <w:rPr>
                <w:szCs w:val="20"/>
              </w:rPr>
            </w:pPr>
            <w:r w:rsidRPr="009F6C29">
              <w:rPr>
                <w:szCs w:val="20"/>
              </w:rPr>
              <w:t xml:space="preserve">Materialer skal være korrekt emballeret, således at spild, fordampning og kontakt undgås. </w:t>
            </w:r>
            <w:r w:rsidRPr="009F6C29">
              <w:rPr>
                <w:b/>
                <w:szCs w:val="20"/>
              </w:rPr>
              <w:t>Hvis for</w:t>
            </w:r>
            <w:r>
              <w:rPr>
                <w:b/>
                <w:szCs w:val="20"/>
              </w:rPr>
              <w:t>e</w:t>
            </w:r>
            <w:r w:rsidRPr="009F6C29">
              <w:rPr>
                <w:b/>
                <w:szCs w:val="20"/>
              </w:rPr>
              <w:t xml:space="preserve">skrevet skal korrekt opbevaring følges. </w:t>
            </w:r>
          </w:p>
          <w:p w:rsidR="00CE1F75" w:rsidRPr="009F6C29" w:rsidRDefault="00CE1F75" w:rsidP="00CE1F75">
            <w:pPr>
              <w:rPr>
                <w:szCs w:val="20"/>
              </w:rPr>
            </w:pPr>
          </w:p>
          <w:p w:rsidR="00CE1F75" w:rsidRPr="009F6C29" w:rsidRDefault="00CE1F75" w:rsidP="00CE1F75">
            <w:pPr>
              <w:rPr>
                <w:szCs w:val="20"/>
              </w:rPr>
            </w:pPr>
            <w:r w:rsidRPr="009F6C29">
              <w:rPr>
                <w:b/>
                <w:szCs w:val="20"/>
              </w:rPr>
              <w:t xml:space="preserve">Materialer og døde dyr som umiddelbart ikke skal </w:t>
            </w:r>
            <w:r>
              <w:rPr>
                <w:b/>
                <w:szCs w:val="20"/>
              </w:rPr>
              <w:t>smides</w:t>
            </w:r>
            <w:r w:rsidRPr="009F6C29">
              <w:rPr>
                <w:b/>
                <w:szCs w:val="20"/>
              </w:rPr>
              <w:t xml:space="preserve"> ud, skal som minimum være markeret med følgende information</w:t>
            </w:r>
            <w:r w:rsidRPr="009F6C29">
              <w:rPr>
                <w:szCs w:val="20"/>
              </w:rPr>
              <w:t xml:space="preserve"> (for udstyr er kontaktinformation tilstrækkelig):</w:t>
            </w:r>
          </w:p>
          <w:p w:rsidR="00CE1F75" w:rsidRPr="008F0135" w:rsidRDefault="00735EAA" w:rsidP="00CE1F75">
            <w:pPr>
              <w:pStyle w:val="Overskrift2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F419A1" wp14:editId="1387FF4C">
                      <wp:simplePos x="0" y="0"/>
                      <wp:positionH relativeFrom="column">
                        <wp:posOffset>1737995</wp:posOffset>
                      </wp:positionH>
                      <wp:positionV relativeFrom="paragraph">
                        <wp:posOffset>10160</wp:posOffset>
                      </wp:positionV>
                      <wp:extent cx="1419225" cy="1885950"/>
                      <wp:effectExtent l="0" t="0" r="28575" b="19050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1885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1F75" w:rsidRDefault="00B71859" w:rsidP="00CE1F7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50A3A27" wp14:editId="7465AA27">
                                        <wp:extent cx="1203325" cy="1790700"/>
                                        <wp:effectExtent l="0" t="0" r="0" b="0"/>
                                        <wp:docPr id="20" name="Billede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16262" cy="18099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F419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36.85pt;margin-top:.8pt;width:111.75pt;height:14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">
                      <v:textbox>
                        <w:txbxContent>
                          <w:p w:rsidR="00CE1F75" w:rsidRDefault="00B71859" w:rsidP="00CE1F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0A3A27" wp14:editId="7465AA27">
                                  <wp:extent cx="1203325" cy="1790700"/>
                                  <wp:effectExtent l="0" t="0" r="0" b="0"/>
                                  <wp:docPr id="20" name="Billed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6262" cy="18099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59B6DD" wp14:editId="03C9153B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10160</wp:posOffset>
                      </wp:positionV>
                      <wp:extent cx="1752600" cy="1876425"/>
                      <wp:effectExtent l="0" t="0" r="19050" b="28575"/>
                      <wp:wrapNone/>
                      <wp:docPr id="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1876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1859" w:rsidRDefault="00B71859" w:rsidP="00B71859">
                                  <w:pPr>
                                    <w:rPr>
                                      <w:highlight w:val="yellow"/>
                                    </w:rPr>
                                  </w:pPr>
                                </w:p>
                                <w:p w:rsidR="00B71859" w:rsidRPr="00B71859" w:rsidRDefault="00CE1F75" w:rsidP="00B71859">
                                  <w:pPr>
                                    <w:pStyle w:val="Listeafsnit"/>
                                    <w:numPr>
                                      <w:ilvl w:val="0"/>
                                      <w:numId w:val="1"/>
                                    </w:numPr>
                                    <w:ind w:left="142" w:hanging="142"/>
                                    <w:rPr>
                                      <w:highlight w:val="yellow"/>
                                    </w:rPr>
                                  </w:pPr>
                                  <w:r w:rsidRPr="00B71859">
                                    <w:rPr>
                                      <w:highlight w:val="yellow"/>
                                    </w:rPr>
                                    <w:t>Indhold</w:t>
                                  </w:r>
                                  <w:r w:rsidR="00B71859" w:rsidRPr="00B71859">
                                    <w:rPr>
                                      <w:highlight w:val="yellow"/>
                                    </w:rPr>
                                    <w:t xml:space="preserve"> – </w:t>
                                  </w:r>
                                  <w:r w:rsidR="00B71859" w:rsidRPr="00B71859">
                                    <w:rPr>
                                      <w:b/>
                                      <w:highlight w:val="yellow"/>
                                    </w:rPr>
                                    <w:t>Påkrævet</w:t>
                                  </w:r>
                                </w:p>
                                <w:p w:rsidR="00CE1F75" w:rsidRPr="00B71859" w:rsidRDefault="00B71859" w:rsidP="00B71859">
                                  <w:pPr>
                                    <w:pStyle w:val="Listeafsnit"/>
                                    <w:numPr>
                                      <w:ilvl w:val="0"/>
                                      <w:numId w:val="1"/>
                                    </w:numPr>
                                    <w:ind w:left="142" w:hanging="142"/>
                                    <w:rPr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</w:t>
                                  </w:r>
                                  <w:r w:rsidRPr="00B71859">
                                    <w:t>aremærkning</w:t>
                                  </w:r>
                                  <w:r>
                                    <w:t xml:space="preserve"> – </w:t>
                                  </w:r>
                                  <w:r w:rsidRPr="00B71859">
                                    <w:rPr>
                                      <w:b/>
                                    </w:rPr>
                                    <w:t>Påkrævet hvis relevant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CE1F75" w:rsidRDefault="00CE1F75" w:rsidP="00CE1F75">
                                  <w:pPr>
                                    <w:pStyle w:val="Listeafsnit"/>
                                    <w:numPr>
                                      <w:ilvl w:val="0"/>
                                      <w:numId w:val="1"/>
                                    </w:numPr>
                                    <w:ind w:left="142" w:hanging="142"/>
                                    <w:rPr>
                                      <w:highlight w:val="yellow"/>
                                    </w:rPr>
                                  </w:pPr>
                                  <w:r w:rsidRPr="001330CA">
                                    <w:rPr>
                                      <w:highlight w:val="yellow"/>
                                    </w:rPr>
                                    <w:t>Evt. udløbsdato</w:t>
                                  </w:r>
                                  <w:r w:rsidR="00B71859">
                                    <w:rPr>
                                      <w:highlight w:val="yellow"/>
                                    </w:rPr>
                                    <w:t xml:space="preserve"> </w:t>
                                  </w:r>
                                  <w:r w:rsidR="00B71859" w:rsidRPr="00B71859">
                                    <w:rPr>
                                      <w:b/>
                                      <w:highlight w:val="yellow"/>
                                    </w:rPr>
                                    <w:t>Valgfrit</w:t>
                                  </w:r>
                                </w:p>
                                <w:p w:rsidR="00B71859" w:rsidRPr="001330CA" w:rsidRDefault="00B71859" w:rsidP="00CE1F75">
                                  <w:pPr>
                                    <w:pStyle w:val="Listeafsnit"/>
                                    <w:numPr>
                                      <w:ilvl w:val="0"/>
                                      <w:numId w:val="1"/>
                                    </w:numPr>
                                    <w:ind w:left="142" w:hanging="142"/>
                                    <w:rPr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highlight w:val="yellow"/>
                                    </w:rPr>
                                    <w:t xml:space="preserve">P-nummer - </w:t>
                                  </w:r>
                                  <w:r w:rsidRPr="00B71859">
                                    <w:rPr>
                                      <w:b/>
                                      <w:highlight w:val="yellow"/>
                                    </w:rPr>
                                    <w:t>Påkrævet</w:t>
                                  </w:r>
                                </w:p>
                                <w:p w:rsidR="00CE1F75" w:rsidRDefault="00B71859" w:rsidP="00CE1F75">
                                  <w:pPr>
                                    <w:pStyle w:val="Listeafsnit"/>
                                    <w:numPr>
                                      <w:ilvl w:val="0"/>
                                      <w:numId w:val="1"/>
                                    </w:numPr>
                                    <w:ind w:left="142" w:hanging="142"/>
                                    <w:rPr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highlight w:val="yellow"/>
                                    </w:rPr>
                                    <w:t xml:space="preserve">Kontaktperson – </w:t>
                                  </w:r>
                                  <w:r w:rsidRPr="00B71859">
                                    <w:rPr>
                                      <w:b/>
                                      <w:highlight w:val="yellow"/>
                                    </w:rPr>
                                    <w:t>Påkrævet</w:t>
                                  </w:r>
                                </w:p>
                                <w:p w:rsidR="00B71859" w:rsidRPr="00B71859" w:rsidRDefault="00B71859" w:rsidP="00B71859">
                                  <w:pPr>
                                    <w:pStyle w:val="Listeafsnit"/>
                                    <w:numPr>
                                      <w:ilvl w:val="0"/>
                                      <w:numId w:val="1"/>
                                    </w:numPr>
                                    <w:ind w:left="142" w:hanging="142"/>
                                    <w:rPr>
                                      <w:highlight w:val="yellow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highlight w:val="yellow"/>
                                    </w:rPr>
                                    <w:t>Tlf</w:t>
                                  </w:r>
                                  <w:proofErr w:type="spellEnd"/>
                                  <w:r>
                                    <w:rPr>
                                      <w:highlight w:val="yellow"/>
                                    </w:rPr>
                                    <w:t xml:space="preserve"> + mail – </w:t>
                                  </w:r>
                                  <w:r w:rsidRPr="00B71859">
                                    <w:rPr>
                                      <w:b/>
                                      <w:highlight w:val="yellow"/>
                                    </w:rPr>
                                    <w:t>Valgfrit</w:t>
                                  </w:r>
                                </w:p>
                                <w:p w:rsidR="00B71859" w:rsidRPr="00B71859" w:rsidRDefault="00B71859" w:rsidP="00B71859">
                                  <w:pPr>
                                    <w:pStyle w:val="Listeafsnit"/>
                                    <w:numPr>
                                      <w:ilvl w:val="0"/>
                                      <w:numId w:val="1"/>
                                    </w:numPr>
                                    <w:ind w:left="142" w:hanging="142"/>
                                    <w:rPr>
                                      <w:highlight w:val="yellow"/>
                                    </w:rPr>
                                  </w:pPr>
                                  <w:r w:rsidRPr="00B71859">
                                    <w:t>Udstedelsesdato</w:t>
                                  </w:r>
                                  <w:r>
                                    <w:t xml:space="preserve"> - </w:t>
                                  </w:r>
                                  <w:r w:rsidRPr="00B71859">
                                    <w:rPr>
                                      <w:b/>
                                    </w:rPr>
                                    <w:t>Påkrævet</w:t>
                                  </w:r>
                                </w:p>
                                <w:p w:rsidR="00CE1F75" w:rsidRDefault="00CE1F75" w:rsidP="00CE1F7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9B6DD" id="Text Box 9" o:spid="_x0000_s1027" type="#_x0000_t202" style="position:absolute;margin-left:-3.4pt;margin-top:.8pt;width:138pt;height:14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" fillcolor="yellow">
                      <v:textbox>
                        <w:txbxContent>
                          <w:p w:rsidR="00B71859" w:rsidRDefault="00B71859" w:rsidP="00B71859">
                            <w:pPr>
                              <w:rPr>
                                <w:highlight w:val="yellow"/>
                              </w:rPr>
                            </w:pPr>
                          </w:p>
                          <w:p w:rsidR="00B71859" w:rsidRPr="00B71859" w:rsidRDefault="00CE1F75" w:rsidP="00B71859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highlight w:val="yellow"/>
                              </w:rPr>
                            </w:pPr>
                            <w:r w:rsidRPr="00B71859">
                              <w:rPr>
                                <w:highlight w:val="yellow"/>
                              </w:rPr>
                              <w:t>Indhold</w:t>
                            </w:r>
                            <w:r w:rsidR="00B71859" w:rsidRPr="00B71859">
                              <w:rPr>
                                <w:highlight w:val="yellow"/>
                              </w:rPr>
                              <w:t xml:space="preserve"> – </w:t>
                            </w:r>
                            <w:r w:rsidR="00B71859" w:rsidRPr="00B71859">
                              <w:rPr>
                                <w:b/>
                                <w:highlight w:val="yellow"/>
                              </w:rPr>
                              <w:t>Påkrævet</w:t>
                            </w:r>
                          </w:p>
                          <w:p w:rsidR="00CE1F75" w:rsidRPr="00B71859" w:rsidRDefault="00B71859" w:rsidP="00B71859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</w:rPr>
                              <w:t>F</w:t>
                            </w:r>
                            <w:r w:rsidRPr="00B71859">
                              <w:t>aremærkning</w:t>
                            </w:r>
                            <w:r>
                              <w:t xml:space="preserve"> – </w:t>
                            </w:r>
                            <w:r w:rsidRPr="00B71859">
                              <w:rPr>
                                <w:b/>
                              </w:rPr>
                              <w:t>Påkrævet hvis relevant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CE1F75" w:rsidRDefault="00CE1F75" w:rsidP="00CE1F75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highlight w:val="yellow"/>
                              </w:rPr>
                            </w:pPr>
                            <w:r w:rsidRPr="001330CA">
                              <w:rPr>
                                <w:highlight w:val="yellow"/>
                              </w:rPr>
                              <w:t>Evt. udløbsdato</w:t>
                            </w:r>
                            <w:r w:rsidR="00B71859">
                              <w:rPr>
                                <w:highlight w:val="yellow"/>
                              </w:rPr>
                              <w:t xml:space="preserve"> </w:t>
                            </w:r>
                            <w:r w:rsidR="00B71859" w:rsidRPr="00B71859">
                              <w:rPr>
                                <w:b/>
                                <w:highlight w:val="yellow"/>
                              </w:rPr>
                              <w:t>Valgfrit</w:t>
                            </w:r>
                          </w:p>
                          <w:p w:rsidR="00B71859" w:rsidRPr="001330CA" w:rsidRDefault="00B71859" w:rsidP="00CE1F75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 xml:space="preserve">P-nummer - </w:t>
                            </w:r>
                            <w:r w:rsidRPr="00B71859">
                              <w:rPr>
                                <w:b/>
                                <w:highlight w:val="yellow"/>
                              </w:rPr>
                              <w:t>Påkrævet</w:t>
                            </w:r>
                          </w:p>
                          <w:p w:rsidR="00CE1F75" w:rsidRDefault="00B71859" w:rsidP="00CE1F75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 xml:space="preserve">Kontaktperson – </w:t>
                            </w:r>
                            <w:r w:rsidRPr="00B71859">
                              <w:rPr>
                                <w:b/>
                                <w:highlight w:val="yellow"/>
                              </w:rPr>
                              <w:t>Påkrævet</w:t>
                            </w:r>
                          </w:p>
                          <w:p w:rsidR="00B71859" w:rsidRPr="00B71859" w:rsidRDefault="00B71859" w:rsidP="00B71859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highlight w:val="yellow"/>
                              </w:rPr>
                            </w:pPr>
                            <w:proofErr w:type="spellStart"/>
                            <w:r>
                              <w:rPr>
                                <w:highlight w:val="yellow"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highlight w:val="yellow"/>
                              </w:rPr>
                              <w:t xml:space="preserve"> + mail – </w:t>
                            </w:r>
                            <w:r w:rsidRPr="00B71859">
                              <w:rPr>
                                <w:b/>
                                <w:highlight w:val="yellow"/>
                              </w:rPr>
                              <w:t>Valgfrit</w:t>
                            </w:r>
                          </w:p>
                          <w:p w:rsidR="00B71859" w:rsidRPr="00B71859" w:rsidRDefault="00B71859" w:rsidP="00B71859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highlight w:val="yellow"/>
                              </w:rPr>
                            </w:pPr>
                            <w:r w:rsidRPr="00B71859">
                              <w:t>Udstedelsesdato</w:t>
                            </w:r>
                            <w:r>
                              <w:t xml:space="preserve"> - </w:t>
                            </w:r>
                            <w:r w:rsidRPr="00B71859">
                              <w:rPr>
                                <w:b/>
                              </w:rPr>
                              <w:t>Påkrævet</w:t>
                            </w:r>
                          </w:p>
                          <w:p w:rsidR="00CE1F75" w:rsidRDefault="00CE1F75" w:rsidP="00CE1F75"/>
                        </w:txbxContent>
                      </v:textbox>
                    </v:shape>
                  </w:pict>
                </mc:Fallback>
              </mc:AlternateContent>
            </w:r>
          </w:p>
          <w:p w:rsidR="00CE1F75" w:rsidRPr="008F0135" w:rsidRDefault="00CE1F75" w:rsidP="00CE1F75">
            <w:pPr>
              <w:rPr>
                <w:sz w:val="18"/>
                <w:szCs w:val="18"/>
              </w:rPr>
            </w:pPr>
          </w:p>
          <w:p w:rsidR="00CE1F75" w:rsidRPr="008F0135" w:rsidRDefault="00CE1F75" w:rsidP="00CE1F75">
            <w:pPr>
              <w:pStyle w:val="Overskrift2"/>
              <w:rPr>
                <w:sz w:val="18"/>
                <w:szCs w:val="18"/>
              </w:rPr>
            </w:pPr>
          </w:p>
          <w:p w:rsidR="00CE1F75" w:rsidRPr="008F0135" w:rsidRDefault="00CE1F75" w:rsidP="00CE1F75">
            <w:pPr>
              <w:rPr>
                <w:sz w:val="18"/>
                <w:szCs w:val="18"/>
              </w:rPr>
            </w:pPr>
          </w:p>
          <w:p w:rsidR="00CE1F75" w:rsidRPr="008F0135" w:rsidRDefault="00CE1F75" w:rsidP="00CE1F75">
            <w:pPr>
              <w:pStyle w:val="Overskrift2"/>
              <w:rPr>
                <w:sz w:val="18"/>
                <w:szCs w:val="18"/>
              </w:rPr>
            </w:pPr>
          </w:p>
          <w:p w:rsidR="00CE1F75" w:rsidRPr="008F0135" w:rsidRDefault="00CE1F75" w:rsidP="00CE1F75">
            <w:pPr>
              <w:rPr>
                <w:sz w:val="18"/>
                <w:szCs w:val="18"/>
              </w:rPr>
            </w:pPr>
          </w:p>
          <w:p w:rsidR="00CE1F75" w:rsidRPr="008F0135" w:rsidRDefault="00CE1F75" w:rsidP="00CE1F75">
            <w:pPr>
              <w:rPr>
                <w:sz w:val="18"/>
                <w:szCs w:val="18"/>
              </w:rPr>
            </w:pPr>
          </w:p>
          <w:p w:rsidR="00CE1F75" w:rsidRDefault="00CE1F75" w:rsidP="00CE1F75">
            <w:pPr>
              <w:rPr>
                <w:sz w:val="18"/>
                <w:szCs w:val="18"/>
              </w:rPr>
            </w:pPr>
          </w:p>
          <w:p w:rsidR="00CE1F75" w:rsidRPr="008F0135" w:rsidRDefault="00CE1F75" w:rsidP="00CE1F75"/>
          <w:p w:rsidR="00CE1F75" w:rsidRPr="009F6C29" w:rsidRDefault="00CE1F75" w:rsidP="00CE1F75">
            <w:pPr>
              <w:rPr>
                <w:szCs w:val="20"/>
              </w:rPr>
            </w:pPr>
          </w:p>
          <w:p w:rsidR="00B71859" w:rsidRDefault="00B71859" w:rsidP="00CE1F75">
            <w:pPr>
              <w:rPr>
                <w:b/>
                <w:szCs w:val="20"/>
              </w:rPr>
            </w:pPr>
          </w:p>
          <w:p w:rsidR="00735EAA" w:rsidRPr="00735EAA" w:rsidRDefault="00CE1F75" w:rsidP="00735EAA">
            <w:pPr>
              <w:rPr>
                <w:szCs w:val="20"/>
              </w:rPr>
            </w:pPr>
            <w:r w:rsidRPr="009F6C29">
              <w:rPr>
                <w:b/>
                <w:szCs w:val="20"/>
              </w:rPr>
              <w:t>Døde dyr til bortskaffelse</w:t>
            </w:r>
            <w:r w:rsidRPr="009F6C29">
              <w:rPr>
                <w:szCs w:val="20"/>
              </w:rPr>
              <w:t xml:space="preserve"> lægges i </w:t>
            </w:r>
            <w:r w:rsidRPr="009F6C29">
              <w:rPr>
                <w:b/>
                <w:szCs w:val="20"/>
              </w:rPr>
              <w:t>nederste skuffe(r) af fryseren</w:t>
            </w:r>
            <w:r w:rsidRPr="009F6C29">
              <w:rPr>
                <w:szCs w:val="20"/>
              </w:rPr>
              <w:t>. Hvis særlige forskrifter for håndtering/bortskaffelse er påkrævet, bør dette fremgå af posen, hvori dyret er opbevaret.</w:t>
            </w:r>
          </w:p>
          <w:p w:rsidR="00CE1F75" w:rsidRPr="009F6C29" w:rsidRDefault="00CE1F75" w:rsidP="00CE1F75">
            <w:pPr>
              <w:rPr>
                <w:szCs w:val="20"/>
              </w:rPr>
            </w:pPr>
            <w:r w:rsidRPr="009F6C29">
              <w:rPr>
                <w:b/>
                <w:szCs w:val="20"/>
              </w:rPr>
              <w:t>N.B.</w:t>
            </w:r>
            <w:r w:rsidRPr="009F6C29">
              <w:rPr>
                <w:szCs w:val="20"/>
              </w:rPr>
              <w:t xml:space="preserve"> Brydes pakningen på f.eks. medicin, noteres datoen for dette, og holdbarheden er herefter 1 måned medmindre andet er angivet.  </w:t>
            </w:r>
          </w:p>
          <w:p w:rsidR="00CE1F75" w:rsidRPr="009F6C29" w:rsidRDefault="00CE1F75" w:rsidP="00CE1F75">
            <w:pPr>
              <w:rPr>
                <w:b/>
                <w:color w:val="FF0000"/>
                <w:szCs w:val="20"/>
              </w:rPr>
            </w:pPr>
            <w:r w:rsidRPr="009F6C29">
              <w:rPr>
                <w:b/>
                <w:color w:val="FF0000"/>
                <w:szCs w:val="20"/>
              </w:rPr>
              <w:t>Politik for bortskaffelse</w:t>
            </w:r>
          </w:p>
          <w:p w:rsidR="00735EAA" w:rsidRPr="00735EAA" w:rsidRDefault="00CE1F75" w:rsidP="00735EAA">
            <w:pPr>
              <w:rPr>
                <w:b/>
                <w:color w:val="FF0000"/>
                <w:szCs w:val="20"/>
              </w:rPr>
            </w:pPr>
            <w:r w:rsidRPr="009F6C29">
              <w:rPr>
                <w:b/>
                <w:color w:val="FF0000"/>
                <w:szCs w:val="20"/>
              </w:rPr>
              <w:t>Kemikalier, medicin, teststoffer, døde dyr og biologisk materiale</w:t>
            </w:r>
            <w:r>
              <w:rPr>
                <w:b/>
                <w:color w:val="FF0000"/>
                <w:szCs w:val="20"/>
              </w:rPr>
              <w:t>,</w:t>
            </w:r>
            <w:r w:rsidRPr="009F6C29">
              <w:rPr>
                <w:b/>
                <w:color w:val="FF0000"/>
                <w:szCs w:val="20"/>
              </w:rPr>
              <w:t xml:space="preserve"> der opbevares på </w:t>
            </w:r>
            <w:proofErr w:type="spellStart"/>
            <w:r w:rsidRPr="009F6C29">
              <w:rPr>
                <w:b/>
                <w:color w:val="FF0000"/>
                <w:szCs w:val="20"/>
              </w:rPr>
              <w:t>AEM’s</w:t>
            </w:r>
            <w:proofErr w:type="spellEnd"/>
            <w:r w:rsidRPr="009F6C29">
              <w:rPr>
                <w:b/>
                <w:color w:val="FF0000"/>
                <w:szCs w:val="20"/>
              </w:rPr>
              <w:t xml:space="preserve"> faciliteter</w:t>
            </w:r>
            <w:r>
              <w:rPr>
                <w:b/>
                <w:color w:val="FF0000"/>
                <w:szCs w:val="20"/>
              </w:rPr>
              <w:t>,</w:t>
            </w:r>
            <w:r w:rsidRPr="009F6C29">
              <w:rPr>
                <w:b/>
                <w:color w:val="FF0000"/>
                <w:szCs w:val="20"/>
              </w:rPr>
              <w:t xml:space="preserve"> og som </w:t>
            </w:r>
            <w:r w:rsidRPr="009F6C29">
              <w:rPr>
                <w:b/>
                <w:color w:val="FF0000"/>
                <w:szCs w:val="20"/>
                <w:u w:val="single"/>
              </w:rPr>
              <w:t xml:space="preserve">IKKE </w:t>
            </w:r>
            <w:r w:rsidRPr="009F6C29">
              <w:rPr>
                <w:b/>
                <w:color w:val="FF0000"/>
                <w:szCs w:val="20"/>
              </w:rPr>
              <w:t>er markerede, vil blive fjernet af AEM-personale uden ansvar.</w:t>
            </w:r>
          </w:p>
          <w:p w:rsidR="00B602E0" w:rsidRPr="00B602E0" w:rsidRDefault="00CE1F75" w:rsidP="00B602E0">
            <w:pPr>
              <w:rPr>
                <w:b/>
                <w:color w:val="FF0000"/>
                <w:szCs w:val="20"/>
              </w:rPr>
            </w:pPr>
            <w:r w:rsidRPr="00EB16A8">
              <w:rPr>
                <w:b/>
                <w:color w:val="FF0000"/>
                <w:szCs w:val="20"/>
              </w:rPr>
              <w:t xml:space="preserve">Hvis kemikalier, medicin, teststoffer og biologisk materiale, der opbevares på AEM er udløbet i henhold til label, så vil AEM-personale </w:t>
            </w:r>
            <w:r>
              <w:rPr>
                <w:b/>
                <w:color w:val="FF0000"/>
                <w:szCs w:val="20"/>
              </w:rPr>
              <w:t>påsætte et ”Attention” mærkat</w:t>
            </w:r>
            <w:r w:rsidRPr="00EB16A8">
              <w:rPr>
                <w:b/>
                <w:color w:val="FF0000"/>
                <w:szCs w:val="20"/>
              </w:rPr>
              <w:t>. Hvis der ikke bliver reageret eller stoffet ikke er fjernet inden for 4 uger, så vil AEM-personale bortskaffe det i henhold til gældende regler for affaldshåndtering.</w:t>
            </w:r>
          </w:p>
          <w:p w:rsidR="00B602E0" w:rsidRPr="00B602E0" w:rsidRDefault="00B602E0" w:rsidP="00B602E0">
            <w:pPr>
              <w:rPr>
                <w:b/>
                <w:sz w:val="24"/>
              </w:rPr>
            </w:pPr>
            <w:r w:rsidRPr="00B602E0">
              <w:rPr>
                <w:b/>
                <w:sz w:val="24"/>
              </w:rPr>
              <w:t xml:space="preserve">Ved spørgsmål kontakt AEMs kemikalieansvarlige </w:t>
            </w:r>
          </w:p>
          <w:p w:rsidR="00B602E0" w:rsidRPr="00B602E0" w:rsidRDefault="00B602E0" w:rsidP="00B602E0">
            <w:pPr>
              <w:rPr>
                <w:b/>
                <w:sz w:val="24"/>
              </w:rPr>
            </w:pPr>
            <w:r w:rsidRPr="00B602E0">
              <w:rPr>
                <w:b/>
                <w:sz w:val="24"/>
              </w:rPr>
              <w:t xml:space="preserve">Sahar </w:t>
            </w:r>
            <w:proofErr w:type="spellStart"/>
            <w:r w:rsidRPr="00B602E0">
              <w:rPr>
                <w:b/>
                <w:sz w:val="24"/>
              </w:rPr>
              <w:t>Abelechian</w:t>
            </w:r>
            <w:proofErr w:type="spellEnd"/>
            <w:r w:rsidRPr="00B602E0">
              <w:rPr>
                <w:b/>
                <w:sz w:val="24"/>
              </w:rPr>
              <w:t xml:space="preserve"> sahar@sund.ku.dk</w:t>
            </w:r>
          </w:p>
          <w:p w:rsidR="00B602E0" w:rsidRPr="00B602E0" w:rsidRDefault="00B602E0" w:rsidP="00B602E0">
            <w:pPr>
              <w:pStyle w:val="Overskrift2"/>
            </w:pPr>
          </w:p>
        </w:tc>
        <w:tc>
          <w:tcPr>
            <w:tcW w:w="5575" w:type="dxa"/>
          </w:tcPr>
          <w:p w:rsidR="00CE1F75" w:rsidRDefault="00CE1F75" w:rsidP="00CE1F7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Storage, </w:t>
            </w:r>
            <w:r w:rsidRPr="00963778">
              <w:rPr>
                <w:b/>
                <w:sz w:val="28"/>
                <w:szCs w:val="28"/>
                <w:lang w:val="en-US"/>
              </w:rPr>
              <w:t>labeling</w:t>
            </w:r>
            <w:r>
              <w:rPr>
                <w:b/>
                <w:sz w:val="28"/>
                <w:szCs w:val="28"/>
                <w:lang w:val="en-US"/>
              </w:rPr>
              <w:t xml:space="preserve"> and disposal</w:t>
            </w:r>
            <w:r w:rsidRPr="00963778">
              <w:rPr>
                <w:b/>
                <w:sz w:val="28"/>
                <w:szCs w:val="28"/>
                <w:lang w:val="en-US"/>
              </w:rPr>
              <w:t xml:space="preserve"> of </w:t>
            </w:r>
            <w:r w:rsidRPr="00123ECF">
              <w:rPr>
                <w:b/>
                <w:sz w:val="28"/>
                <w:szCs w:val="28"/>
                <w:lang w:val="en-US"/>
              </w:rPr>
              <w:t>material and dead animals</w:t>
            </w:r>
          </w:p>
          <w:p w:rsidR="00CE1F75" w:rsidRPr="008F0135" w:rsidRDefault="00CE1F75" w:rsidP="00CE1F75">
            <w:pPr>
              <w:rPr>
                <w:sz w:val="18"/>
                <w:szCs w:val="18"/>
                <w:lang w:val="en-US"/>
              </w:rPr>
            </w:pPr>
          </w:p>
          <w:p w:rsidR="00735EAA" w:rsidRPr="00735EAA" w:rsidRDefault="00CE1F75" w:rsidP="00735EAA">
            <w:pPr>
              <w:rPr>
                <w:szCs w:val="20"/>
                <w:lang w:val="en-GB"/>
              </w:rPr>
            </w:pPr>
            <w:r w:rsidRPr="009F6C29">
              <w:rPr>
                <w:szCs w:val="20"/>
                <w:lang w:val="en-US"/>
              </w:rPr>
              <w:t>It is not permitted to store various materials (</w:t>
            </w:r>
            <w:r w:rsidRPr="009F6C29">
              <w:rPr>
                <w:szCs w:val="20"/>
                <w:lang w:val="en-GB"/>
              </w:rPr>
              <w:t>chemicals, medicines, tests substances, biological material, equipment, etc.) without prior agreement with the unit. Neither in refrigerators, freezers, cabinets or other premises.</w:t>
            </w:r>
            <w:r w:rsidRPr="009F6C29">
              <w:rPr>
                <w:szCs w:val="20"/>
                <w:lang w:val="en-GB"/>
              </w:rPr>
              <w:br/>
            </w:r>
            <w:r w:rsidRPr="009F6C29">
              <w:rPr>
                <w:szCs w:val="20"/>
                <w:lang w:val="en-GB"/>
              </w:rPr>
              <w:br/>
              <w:t xml:space="preserve">Materials must be properly packaged so that spillage, evaporation, and contact are avoided. </w:t>
            </w:r>
            <w:r w:rsidRPr="009F6C29">
              <w:rPr>
                <w:b/>
                <w:szCs w:val="20"/>
                <w:lang w:val="en-GB"/>
              </w:rPr>
              <w:t xml:space="preserve">If required, the material should be stored according to guidelines. </w:t>
            </w:r>
            <w:r w:rsidRPr="009F6C29">
              <w:rPr>
                <w:b/>
                <w:szCs w:val="20"/>
                <w:lang w:val="en-GB"/>
              </w:rPr>
              <w:br/>
            </w:r>
            <w:r w:rsidRPr="009F6C29">
              <w:rPr>
                <w:szCs w:val="20"/>
                <w:lang w:val="en-GB"/>
              </w:rPr>
              <w:br/>
            </w:r>
            <w:r w:rsidRPr="009F6C29">
              <w:rPr>
                <w:b/>
                <w:szCs w:val="20"/>
                <w:lang w:val="en-GB"/>
              </w:rPr>
              <w:t>Materials and dead animals that are not to be immediately disposed of, must at least be marked with the following information</w:t>
            </w:r>
            <w:r w:rsidRPr="009F6C29">
              <w:rPr>
                <w:szCs w:val="20"/>
                <w:lang w:val="en-GB"/>
              </w:rPr>
              <w:t xml:space="preserve"> (for equipment contact information is sufficient): </w:t>
            </w:r>
          </w:p>
          <w:p w:rsidR="00CE1F75" w:rsidRPr="008F0135" w:rsidRDefault="00735EAA" w:rsidP="00CE1F75">
            <w:pPr>
              <w:pStyle w:val="Overskrift2"/>
              <w:rPr>
                <w:sz w:val="18"/>
                <w:szCs w:val="18"/>
                <w:lang w:val="en-GB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401CD9" wp14:editId="3A9F9550">
                      <wp:simplePos x="0" y="0"/>
                      <wp:positionH relativeFrom="column">
                        <wp:posOffset>1923415</wp:posOffset>
                      </wp:positionH>
                      <wp:positionV relativeFrom="paragraph">
                        <wp:posOffset>15875</wp:posOffset>
                      </wp:positionV>
                      <wp:extent cx="1428750" cy="1876425"/>
                      <wp:effectExtent l="0" t="0" r="19050" b="2857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1876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1F75" w:rsidRDefault="00B71859" w:rsidP="00CE1F7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B3D9F03" wp14:editId="060A383F">
                                        <wp:extent cx="1314450" cy="1771650"/>
                                        <wp:effectExtent l="0" t="0" r="0" b="0"/>
                                        <wp:docPr id="21" name="Billede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14450" cy="1771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01CD9" id="Text Box 3" o:spid="_x0000_s1028" type="#_x0000_t202" style="position:absolute;margin-left:151.45pt;margin-top:1.25pt;width:112.5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">
                      <v:textbox>
                        <w:txbxContent>
                          <w:p w:rsidR="00CE1F75" w:rsidRDefault="00B71859" w:rsidP="00CE1F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3D9F03" wp14:editId="060A383F">
                                  <wp:extent cx="1314450" cy="1771650"/>
                                  <wp:effectExtent l="0" t="0" r="0" b="0"/>
                                  <wp:docPr id="21" name="Billed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4450" cy="1771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185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2FE7CB" wp14:editId="23DC2666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15875</wp:posOffset>
                      </wp:positionV>
                      <wp:extent cx="1885950" cy="1895475"/>
                      <wp:effectExtent l="0" t="0" r="19050" b="28575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1895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1859" w:rsidRDefault="00B71859" w:rsidP="00B71859">
                                  <w:pPr>
                                    <w:rPr>
                                      <w:szCs w:val="20"/>
                                      <w:highlight w:val="yellow"/>
                                      <w:lang w:val="en-GB"/>
                                    </w:rPr>
                                  </w:pPr>
                                </w:p>
                                <w:p w:rsidR="00B71859" w:rsidRPr="00B71859" w:rsidRDefault="00CE1F75" w:rsidP="00B71859">
                                  <w:pPr>
                                    <w:pStyle w:val="Listeafsnit"/>
                                    <w:numPr>
                                      <w:ilvl w:val="0"/>
                                      <w:numId w:val="1"/>
                                    </w:numPr>
                                    <w:ind w:left="142" w:hanging="142"/>
                                    <w:rPr>
                                      <w:szCs w:val="20"/>
                                      <w:highlight w:val="yellow"/>
                                      <w:lang w:val="en-GB"/>
                                    </w:rPr>
                                  </w:pPr>
                                  <w:r w:rsidRPr="00B71859">
                                    <w:rPr>
                                      <w:szCs w:val="20"/>
                                      <w:highlight w:val="yellow"/>
                                      <w:lang w:val="en-GB"/>
                                    </w:rPr>
                                    <w:t xml:space="preserve">Content </w:t>
                                  </w:r>
                                  <w:r w:rsidR="00B71859" w:rsidRPr="00B71859">
                                    <w:rPr>
                                      <w:szCs w:val="20"/>
                                      <w:highlight w:val="yellow"/>
                                      <w:lang w:val="en-GB"/>
                                    </w:rPr>
                                    <w:t xml:space="preserve">– </w:t>
                                  </w:r>
                                  <w:r w:rsidR="00B71859" w:rsidRPr="00B71859">
                                    <w:rPr>
                                      <w:b/>
                                      <w:szCs w:val="20"/>
                                      <w:highlight w:val="yellow"/>
                                      <w:lang w:val="en-GB"/>
                                    </w:rPr>
                                    <w:t>Mandatory</w:t>
                                  </w:r>
                                </w:p>
                                <w:p w:rsidR="00CE1F75" w:rsidRPr="00B71859" w:rsidRDefault="00B71859" w:rsidP="00B71859">
                                  <w:pPr>
                                    <w:pStyle w:val="Listeafsnit"/>
                                    <w:numPr>
                                      <w:ilvl w:val="0"/>
                                      <w:numId w:val="1"/>
                                    </w:numPr>
                                    <w:ind w:left="142" w:hanging="142"/>
                                    <w:rPr>
                                      <w:szCs w:val="20"/>
                                      <w:highlight w:val="yellow"/>
                                      <w:lang w:val="en-GB"/>
                                    </w:rPr>
                                  </w:pPr>
                                  <w:r w:rsidRPr="00B71859">
                                    <w:rPr>
                                      <w:szCs w:val="20"/>
                                      <w:lang w:val="en-GB"/>
                                    </w:rPr>
                                    <w:t>Hazard label –</w:t>
                                  </w:r>
                                  <w:r>
                                    <w:rPr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Pr="00B71859">
                                    <w:rPr>
                                      <w:b/>
                                      <w:szCs w:val="20"/>
                                      <w:lang w:val="en-GB"/>
                                    </w:rPr>
                                    <w:t xml:space="preserve">Mandatory if </w:t>
                                  </w:r>
                                  <w:proofErr w:type="spellStart"/>
                                  <w:r w:rsidRPr="00B71859">
                                    <w:rPr>
                                      <w:b/>
                                      <w:szCs w:val="20"/>
                                      <w:lang w:val="en-GB"/>
                                    </w:rPr>
                                    <w:t>requied</w:t>
                                  </w:r>
                                  <w:proofErr w:type="spellEnd"/>
                                </w:p>
                                <w:p w:rsidR="00CE1F75" w:rsidRPr="00B71859" w:rsidRDefault="00CE1F75" w:rsidP="00B71859">
                                  <w:pPr>
                                    <w:pStyle w:val="Listeafsnit"/>
                                    <w:numPr>
                                      <w:ilvl w:val="0"/>
                                      <w:numId w:val="1"/>
                                    </w:numPr>
                                    <w:ind w:left="142" w:hanging="142"/>
                                    <w:rPr>
                                      <w:szCs w:val="20"/>
                                      <w:highlight w:val="yellow"/>
                                      <w:lang w:val="en-GB"/>
                                    </w:rPr>
                                  </w:pPr>
                                  <w:r w:rsidRPr="00B71859">
                                    <w:rPr>
                                      <w:szCs w:val="20"/>
                                      <w:highlight w:val="yellow"/>
                                      <w:lang w:val="en-GB"/>
                                    </w:rPr>
                                    <w:t xml:space="preserve">Possibly expiry date </w:t>
                                  </w:r>
                                  <w:r w:rsidR="00B71859" w:rsidRPr="00B71859">
                                    <w:rPr>
                                      <w:szCs w:val="20"/>
                                      <w:highlight w:val="yellow"/>
                                      <w:lang w:val="en-GB"/>
                                    </w:rPr>
                                    <w:t xml:space="preserve">- </w:t>
                                  </w:r>
                                  <w:r w:rsidR="00B71859" w:rsidRPr="00B71859">
                                    <w:rPr>
                                      <w:b/>
                                      <w:szCs w:val="20"/>
                                      <w:highlight w:val="yellow"/>
                                      <w:lang w:val="en-GB"/>
                                    </w:rPr>
                                    <w:t>Optional</w:t>
                                  </w:r>
                                </w:p>
                                <w:p w:rsidR="00B71859" w:rsidRPr="00B71859" w:rsidRDefault="00B71859" w:rsidP="00B71859">
                                  <w:pPr>
                                    <w:pStyle w:val="Listeafsnit"/>
                                    <w:numPr>
                                      <w:ilvl w:val="0"/>
                                      <w:numId w:val="1"/>
                                    </w:numPr>
                                    <w:ind w:left="142" w:hanging="142"/>
                                    <w:rPr>
                                      <w:szCs w:val="20"/>
                                      <w:highlight w:val="yellow"/>
                                      <w:lang w:val="en-GB"/>
                                    </w:rPr>
                                  </w:pPr>
                                  <w:r w:rsidRPr="00B71859">
                                    <w:rPr>
                                      <w:szCs w:val="20"/>
                                      <w:highlight w:val="yellow"/>
                                      <w:lang w:val="en-GB"/>
                                    </w:rPr>
                                    <w:t xml:space="preserve">P-number - </w:t>
                                  </w:r>
                                  <w:r w:rsidRPr="00B71859">
                                    <w:rPr>
                                      <w:b/>
                                      <w:szCs w:val="20"/>
                                      <w:highlight w:val="yellow"/>
                                      <w:lang w:val="en-GB"/>
                                    </w:rPr>
                                    <w:t>Mandatory</w:t>
                                  </w:r>
                                </w:p>
                                <w:p w:rsidR="00B71859" w:rsidRPr="00B71859" w:rsidRDefault="00B71859" w:rsidP="00B71859">
                                  <w:pPr>
                                    <w:pStyle w:val="Listeafsnit"/>
                                    <w:numPr>
                                      <w:ilvl w:val="0"/>
                                      <w:numId w:val="1"/>
                                    </w:numPr>
                                    <w:ind w:left="142" w:hanging="142"/>
                                    <w:rPr>
                                      <w:szCs w:val="20"/>
                                      <w:highlight w:val="yellow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Cs w:val="20"/>
                                      <w:highlight w:val="yellow"/>
                                      <w:lang w:val="en-GB"/>
                                    </w:rPr>
                                    <w:t xml:space="preserve">Contact person - </w:t>
                                  </w:r>
                                  <w:r w:rsidRPr="00B71859">
                                    <w:rPr>
                                      <w:b/>
                                      <w:szCs w:val="20"/>
                                      <w:highlight w:val="yellow"/>
                                      <w:lang w:val="en-GB"/>
                                    </w:rPr>
                                    <w:t>Mandatory</w:t>
                                  </w:r>
                                </w:p>
                                <w:p w:rsidR="00B71859" w:rsidRPr="00B71859" w:rsidRDefault="00B71859" w:rsidP="00B71859">
                                  <w:pPr>
                                    <w:pStyle w:val="Listeafsnit"/>
                                    <w:numPr>
                                      <w:ilvl w:val="0"/>
                                      <w:numId w:val="1"/>
                                    </w:numPr>
                                    <w:ind w:left="142" w:hanging="142"/>
                                    <w:rPr>
                                      <w:szCs w:val="20"/>
                                      <w:highlight w:val="yellow"/>
                                      <w:lang w:val="en-GB"/>
                                    </w:rPr>
                                  </w:pPr>
                                  <w:r w:rsidRPr="00B71859">
                                    <w:rPr>
                                      <w:szCs w:val="20"/>
                                      <w:lang w:val="en-GB"/>
                                    </w:rPr>
                                    <w:t xml:space="preserve">Tel. + mail – </w:t>
                                  </w:r>
                                  <w:r>
                                    <w:rPr>
                                      <w:b/>
                                      <w:szCs w:val="20"/>
                                      <w:lang w:val="en-GB"/>
                                    </w:rPr>
                                    <w:t>Mandatory</w:t>
                                  </w:r>
                                </w:p>
                                <w:p w:rsidR="00B71859" w:rsidRPr="00B71859" w:rsidRDefault="00B71859" w:rsidP="00B71859">
                                  <w:pPr>
                                    <w:pStyle w:val="Listeafsnit"/>
                                    <w:numPr>
                                      <w:ilvl w:val="0"/>
                                      <w:numId w:val="1"/>
                                    </w:numPr>
                                    <w:ind w:left="142" w:hanging="142"/>
                                    <w:rPr>
                                      <w:szCs w:val="20"/>
                                      <w:highlight w:val="yellow"/>
                                      <w:lang w:val="en-GB"/>
                                    </w:rPr>
                                  </w:pPr>
                                  <w:r w:rsidRPr="00B71859">
                                    <w:rPr>
                                      <w:szCs w:val="20"/>
                                      <w:lang w:val="en-GB"/>
                                    </w:rPr>
                                    <w:t xml:space="preserve">Date of issue - </w:t>
                                  </w:r>
                                  <w:r w:rsidRPr="00B71859">
                                    <w:rPr>
                                      <w:b/>
                                      <w:szCs w:val="20"/>
                                      <w:lang w:val="en-GB"/>
                                    </w:rPr>
                                    <w:t>Mandatory</w:t>
                                  </w:r>
                                </w:p>
                                <w:p w:rsidR="00CE1F75" w:rsidRPr="00076DAA" w:rsidRDefault="00CE1F75" w:rsidP="00CE1F75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FE7CB" id="Text Box 8" o:spid="_x0000_s1029" type="#_x0000_t202" style="position:absolute;margin-left:-1.55pt;margin-top:1.25pt;width:148.5pt;height:14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" fillcolor="yellow">
                      <v:textbox>
                        <w:txbxContent>
                          <w:p w:rsidR="00B71859" w:rsidRDefault="00B71859" w:rsidP="00B71859">
                            <w:pPr>
                              <w:rPr>
                                <w:szCs w:val="20"/>
                                <w:highlight w:val="yellow"/>
                                <w:lang w:val="en-GB"/>
                              </w:rPr>
                            </w:pPr>
                          </w:p>
                          <w:p w:rsidR="00B71859" w:rsidRPr="00B71859" w:rsidRDefault="00CE1F75" w:rsidP="00B71859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Cs w:val="20"/>
                                <w:highlight w:val="yellow"/>
                                <w:lang w:val="en-GB"/>
                              </w:rPr>
                            </w:pPr>
                            <w:r w:rsidRPr="00B71859">
                              <w:rPr>
                                <w:szCs w:val="20"/>
                                <w:highlight w:val="yellow"/>
                                <w:lang w:val="en-GB"/>
                              </w:rPr>
                              <w:t xml:space="preserve">Content </w:t>
                            </w:r>
                            <w:r w:rsidR="00B71859" w:rsidRPr="00B71859">
                              <w:rPr>
                                <w:szCs w:val="20"/>
                                <w:highlight w:val="yellow"/>
                                <w:lang w:val="en-GB"/>
                              </w:rPr>
                              <w:t xml:space="preserve">– </w:t>
                            </w:r>
                            <w:r w:rsidR="00B71859" w:rsidRPr="00B71859">
                              <w:rPr>
                                <w:b/>
                                <w:szCs w:val="20"/>
                                <w:highlight w:val="yellow"/>
                                <w:lang w:val="en-GB"/>
                              </w:rPr>
                              <w:t>Mandatory</w:t>
                            </w:r>
                          </w:p>
                          <w:p w:rsidR="00CE1F75" w:rsidRPr="00B71859" w:rsidRDefault="00B71859" w:rsidP="00B71859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Cs w:val="20"/>
                                <w:highlight w:val="yellow"/>
                                <w:lang w:val="en-GB"/>
                              </w:rPr>
                            </w:pPr>
                            <w:r w:rsidRPr="00B71859">
                              <w:rPr>
                                <w:szCs w:val="20"/>
                                <w:lang w:val="en-GB"/>
                              </w:rPr>
                              <w:t>Hazard label –</w:t>
                            </w:r>
                            <w:r>
                              <w:rPr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B71859">
                              <w:rPr>
                                <w:b/>
                                <w:szCs w:val="20"/>
                                <w:lang w:val="en-GB"/>
                              </w:rPr>
                              <w:t xml:space="preserve">Mandatory if </w:t>
                            </w:r>
                            <w:proofErr w:type="spellStart"/>
                            <w:r w:rsidRPr="00B71859">
                              <w:rPr>
                                <w:b/>
                                <w:szCs w:val="20"/>
                                <w:lang w:val="en-GB"/>
                              </w:rPr>
                              <w:t>requied</w:t>
                            </w:r>
                            <w:proofErr w:type="spellEnd"/>
                          </w:p>
                          <w:p w:rsidR="00CE1F75" w:rsidRPr="00B71859" w:rsidRDefault="00CE1F75" w:rsidP="00B71859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Cs w:val="20"/>
                                <w:highlight w:val="yellow"/>
                                <w:lang w:val="en-GB"/>
                              </w:rPr>
                            </w:pPr>
                            <w:r w:rsidRPr="00B71859">
                              <w:rPr>
                                <w:szCs w:val="20"/>
                                <w:highlight w:val="yellow"/>
                                <w:lang w:val="en-GB"/>
                              </w:rPr>
                              <w:t xml:space="preserve">Possibly expiry date </w:t>
                            </w:r>
                            <w:r w:rsidR="00B71859" w:rsidRPr="00B71859">
                              <w:rPr>
                                <w:szCs w:val="20"/>
                                <w:highlight w:val="yellow"/>
                                <w:lang w:val="en-GB"/>
                              </w:rPr>
                              <w:t xml:space="preserve">- </w:t>
                            </w:r>
                            <w:r w:rsidR="00B71859" w:rsidRPr="00B71859">
                              <w:rPr>
                                <w:b/>
                                <w:szCs w:val="20"/>
                                <w:highlight w:val="yellow"/>
                                <w:lang w:val="en-GB"/>
                              </w:rPr>
                              <w:t>Optional</w:t>
                            </w:r>
                          </w:p>
                          <w:p w:rsidR="00B71859" w:rsidRPr="00B71859" w:rsidRDefault="00B71859" w:rsidP="00B71859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Cs w:val="20"/>
                                <w:highlight w:val="yellow"/>
                                <w:lang w:val="en-GB"/>
                              </w:rPr>
                            </w:pPr>
                            <w:r w:rsidRPr="00B71859">
                              <w:rPr>
                                <w:szCs w:val="20"/>
                                <w:highlight w:val="yellow"/>
                                <w:lang w:val="en-GB"/>
                              </w:rPr>
                              <w:t xml:space="preserve">P-number - </w:t>
                            </w:r>
                            <w:r w:rsidRPr="00B71859">
                              <w:rPr>
                                <w:b/>
                                <w:szCs w:val="20"/>
                                <w:highlight w:val="yellow"/>
                                <w:lang w:val="en-GB"/>
                              </w:rPr>
                              <w:t>Mandatory</w:t>
                            </w:r>
                          </w:p>
                          <w:p w:rsidR="00B71859" w:rsidRPr="00B71859" w:rsidRDefault="00B71859" w:rsidP="00B71859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Cs w:val="20"/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Cs w:val="20"/>
                                <w:highlight w:val="yellow"/>
                                <w:lang w:val="en-GB"/>
                              </w:rPr>
                              <w:t xml:space="preserve">Contact person - </w:t>
                            </w:r>
                            <w:r w:rsidRPr="00B71859">
                              <w:rPr>
                                <w:b/>
                                <w:szCs w:val="20"/>
                                <w:highlight w:val="yellow"/>
                                <w:lang w:val="en-GB"/>
                              </w:rPr>
                              <w:t>Mandatory</w:t>
                            </w:r>
                          </w:p>
                          <w:p w:rsidR="00B71859" w:rsidRPr="00B71859" w:rsidRDefault="00B71859" w:rsidP="00B71859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Cs w:val="20"/>
                                <w:highlight w:val="yellow"/>
                                <w:lang w:val="en-GB"/>
                              </w:rPr>
                            </w:pPr>
                            <w:r w:rsidRPr="00B71859">
                              <w:rPr>
                                <w:szCs w:val="20"/>
                                <w:lang w:val="en-GB"/>
                              </w:rPr>
                              <w:t xml:space="preserve">Tel. + mail – </w:t>
                            </w:r>
                            <w:r>
                              <w:rPr>
                                <w:b/>
                                <w:szCs w:val="20"/>
                                <w:lang w:val="en-GB"/>
                              </w:rPr>
                              <w:t>Mandatory</w:t>
                            </w:r>
                          </w:p>
                          <w:p w:rsidR="00B71859" w:rsidRPr="00B71859" w:rsidRDefault="00B71859" w:rsidP="00B71859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Cs w:val="20"/>
                                <w:highlight w:val="yellow"/>
                                <w:lang w:val="en-GB"/>
                              </w:rPr>
                            </w:pPr>
                            <w:r w:rsidRPr="00B71859">
                              <w:rPr>
                                <w:szCs w:val="20"/>
                                <w:lang w:val="en-GB"/>
                              </w:rPr>
                              <w:t xml:space="preserve">Date of issue - </w:t>
                            </w:r>
                            <w:r w:rsidRPr="00B71859">
                              <w:rPr>
                                <w:b/>
                                <w:szCs w:val="20"/>
                                <w:lang w:val="en-GB"/>
                              </w:rPr>
                              <w:t>Mandatory</w:t>
                            </w:r>
                          </w:p>
                          <w:p w:rsidR="00CE1F75" w:rsidRPr="00076DAA" w:rsidRDefault="00CE1F75" w:rsidP="00CE1F75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E1F75" w:rsidRPr="008F0135" w:rsidRDefault="00CE1F75" w:rsidP="00CE1F75">
            <w:pPr>
              <w:rPr>
                <w:sz w:val="18"/>
                <w:szCs w:val="18"/>
                <w:lang w:val="en-GB"/>
              </w:rPr>
            </w:pPr>
          </w:p>
          <w:p w:rsidR="00CE1F75" w:rsidRPr="008F0135" w:rsidRDefault="00CE1F75" w:rsidP="00CE1F75">
            <w:pPr>
              <w:pStyle w:val="Overskrift2"/>
              <w:rPr>
                <w:sz w:val="18"/>
                <w:szCs w:val="18"/>
                <w:lang w:val="en-GB"/>
              </w:rPr>
            </w:pPr>
          </w:p>
          <w:p w:rsidR="00CE1F75" w:rsidRPr="008F0135" w:rsidRDefault="00CE1F75" w:rsidP="00CE1F75">
            <w:pPr>
              <w:rPr>
                <w:sz w:val="18"/>
                <w:szCs w:val="18"/>
                <w:lang w:val="en-GB"/>
              </w:rPr>
            </w:pPr>
          </w:p>
          <w:p w:rsidR="00CE1F75" w:rsidRPr="008F0135" w:rsidRDefault="00CE1F75" w:rsidP="00CE1F75">
            <w:pPr>
              <w:pStyle w:val="Overskrift2"/>
              <w:rPr>
                <w:sz w:val="18"/>
                <w:szCs w:val="18"/>
                <w:lang w:val="en-GB"/>
              </w:rPr>
            </w:pPr>
          </w:p>
          <w:p w:rsidR="00CE1F75" w:rsidRPr="008F0135" w:rsidRDefault="00CE1F75" w:rsidP="00CE1F75">
            <w:pPr>
              <w:rPr>
                <w:sz w:val="18"/>
                <w:szCs w:val="18"/>
                <w:lang w:val="en-GB"/>
              </w:rPr>
            </w:pPr>
          </w:p>
          <w:p w:rsidR="00CE1F75" w:rsidRDefault="00CE1F75" w:rsidP="00CE1F75">
            <w:pPr>
              <w:pStyle w:val="Overskrift2"/>
              <w:rPr>
                <w:sz w:val="18"/>
                <w:szCs w:val="18"/>
                <w:lang w:val="en-GB"/>
              </w:rPr>
            </w:pPr>
          </w:p>
          <w:p w:rsidR="00CE1F75" w:rsidRPr="008F0135" w:rsidRDefault="00CE1F75" w:rsidP="00CE1F75">
            <w:pPr>
              <w:rPr>
                <w:lang w:val="en-GB"/>
              </w:rPr>
            </w:pPr>
          </w:p>
          <w:p w:rsidR="00CE1F75" w:rsidRPr="009F6C29" w:rsidRDefault="00CE1F75" w:rsidP="00CE1F75">
            <w:pPr>
              <w:rPr>
                <w:szCs w:val="20"/>
                <w:lang w:val="en-GB"/>
              </w:rPr>
            </w:pPr>
          </w:p>
          <w:p w:rsidR="00B71859" w:rsidRDefault="00B71859" w:rsidP="00CE1F75">
            <w:pPr>
              <w:rPr>
                <w:b/>
                <w:color w:val="000000"/>
                <w:szCs w:val="20"/>
                <w:lang w:val="en-GB"/>
              </w:rPr>
            </w:pPr>
          </w:p>
          <w:p w:rsidR="00735EAA" w:rsidRPr="00735EAA" w:rsidRDefault="00CE1F75" w:rsidP="00735EAA">
            <w:pPr>
              <w:rPr>
                <w:color w:val="000000"/>
                <w:szCs w:val="20"/>
                <w:lang w:val="en-GB"/>
              </w:rPr>
            </w:pPr>
            <w:r w:rsidRPr="009F6C29">
              <w:rPr>
                <w:b/>
                <w:color w:val="000000"/>
                <w:szCs w:val="20"/>
                <w:lang w:val="en-GB"/>
              </w:rPr>
              <w:t>Dead animals for immediate disposal</w:t>
            </w:r>
            <w:r w:rsidRPr="009F6C29">
              <w:rPr>
                <w:color w:val="000000"/>
                <w:szCs w:val="20"/>
                <w:lang w:val="en-GB"/>
              </w:rPr>
              <w:t xml:space="preserve"> should be placed in the </w:t>
            </w:r>
            <w:r w:rsidRPr="009F6C29">
              <w:rPr>
                <w:b/>
                <w:color w:val="000000"/>
                <w:szCs w:val="20"/>
                <w:lang w:val="en-GB"/>
              </w:rPr>
              <w:t>bottom drawer(s) of the freezer</w:t>
            </w:r>
            <w:r w:rsidRPr="009F6C29">
              <w:rPr>
                <w:color w:val="000000"/>
                <w:szCs w:val="20"/>
                <w:lang w:val="en-GB"/>
              </w:rPr>
              <w:t>. If special procedures for handling/disposal are required, it should be marked on the bag in which the animal is kept.</w:t>
            </w:r>
          </w:p>
          <w:p w:rsidR="00735EAA" w:rsidRPr="00735EAA" w:rsidRDefault="00CE1F75" w:rsidP="00735EAA">
            <w:pPr>
              <w:rPr>
                <w:szCs w:val="20"/>
                <w:lang w:val="en-GB"/>
              </w:rPr>
            </w:pPr>
            <w:r w:rsidRPr="009F6C29">
              <w:rPr>
                <w:b/>
                <w:szCs w:val="20"/>
                <w:lang w:val="en-GB"/>
              </w:rPr>
              <w:t>IMPORTANT.</w:t>
            </w:r>
            <w:r w:rsidRPr="009F6C29">
              <w:rPr>
                <w:szCs w:val="20"/>
                <w:lang w:val="en-GB"/>
              </w:rPr>
              <w:t xml:space="preserve"> If the package is opened (e.g. medication), the date of opening should be marked on the package. Hereafter the shelf life is no more than 1 month unless otherwise indicated.</w:t>
            </w:r>
          </w:p>
          <w:p w:rsidR="00CE1F75" w:rsidRPr="009F6C29" w:rsidRDefault="00CE1F75" w:rsidP="00CE1F75">
            <w:pPr>
              <w:rPr>
                <w:b/>
                <w:color w:val="FF0000"/>
                <w:szCs w:val="20"/>
                <w:lang w:val="en-GB"/>
              </w:rPr>
            </w:pPr>
            <w:r w:rsidRPr="009F6C29">
              <w:rPr>
                <w:b/>
                <w:color w:val="FF0000"/>
                <w:szCs w:val="20"/>
                <w:lang w:val="en-GB"/>
              </w:rPr>
              <w:t>Disposal Policy</w:t>
            </w:r>
          </w:p>
          <w:p w:rsidR="00735EAA" w:rsidRPr="00735EAA" w:rsidRDefault="00CE1F75" w:rsidP="00735EAA">
            <w:pPr>
              <w:rPr>
                <w:b/>
                <w:color w:val="FF0000"/>
                <w:szCs w:val="20"/>
                <w:lang w:val="en-GB"/>
              </w:rPr>
            </w:pPr>
            <w:r w:rsidRPr="009F6C29">
              <w:rPr>
                <w:b/>
                <w:color w:val="FF0000"/>
                <w:szCs w:val="20"/>
                <w:lang w:val="en-GB"/>
              </w:rPr>
              <w:t xml:space="preserve">Medicines, chemicals, biological materials, test substances and dead animals stored within AEM facilities which are </w:t>
            </w:r>
            <w:r w:rsidRPr="009F6C29">
              <w:rPr>
                <w:b/>
                <w:color w:val="FF0000"/>
                <w:szCs w:val="20"/>
                <w:u w:val="single"/>
                <w:lang w:val="en-GB"/>
              </w:rPr>
              <w:t>NOT</w:t>
            </w:r>
            <w:r w:rsidRPr="009F6C29">
              <w:rPr>
                <w:b/>
                <w:color w:val="FF0000"/>
                <w:szCs w:val="20"/>
                <w:lang w:val="en-GB"/>
              </w:rPr>
              <w:t xml:space="preserve"> labelled will be discarded as hazardous waste by AEM staff without warning or responsibility. </w:t>
            </w:r>
          </w:p>
          <w:p w:rsidR="00CE1F75" w:rsidRPr="009F6C29" w:rsidRDefault="00CE1F75" w:rsidP="00CE1F75">
            <w:pPr>
              <w:rPr>
                <w:b/>
                <w:color w:val="FF0000"/>
                <w:szCs w:val="20"/>
                <w:lang w:val="en-GB"/>
              </w:rPr>
            </w:pPr>
            <w:r w:rsidRPr="009F6C29">
              <w:rPr>
                <w:b/>
                <w:color w:val="FF0000"/>
                <w:szCs w:val="20"/>
                <w:lang w:val="en-GB"/>
              </w:rPr>
              <w:t>If medicines, chemicals, biological materials and test substances, stored within AEM facilities, have expired according to their label information</w:t>
            </w:r>
            <w:r>
              <w:rPr>
                <w:b/>
                <w:color w:val="FF0000"/>
                <w:szCs w:val="20"/>
                <w:lang w:val="en-GB"/>
              </w:rPr>
              <w:t>,</w:t>
            </w:r>
            <w:r w:rsidRPr="00A7162A">
              <w:rPr>
                <w:rFonts w:asciiTheme="minorHAnsi" w:hAnsiTheme="minorHAnsi" w:cstheme="minorHAnsi"/>
                <w:b/>
                <w:color w:val="FF0000"/>
                <w:szCs w:val="20"/>
                <w:lang w:val="en-US"/>
              </w:rPr>
              <w:t xml:space="preserve"> then AEM staff will attach an "Attention" sticker. If not reacted or the substance is not removed within 4 weeks</w:t>
            </w:r>
            <w:r>
              <w:rPr>
                <w:rFonts w:asciiTheme="minorHAnsi" w:hAnsiTheme="minorHAnsi" w:cstheme="minorHAnsi"/>
                <w:b/>
                <w:color w:val="FF0000"/>
                <w:szCs w:val="20"/>
                <w:lang w:val="en-US"/>
              </w:rPr>
              <w:t>,</w:t>
            </w:r>
            <w:r w:rsidRPr="00A7162A">
              <w:rPr>
                <w:b/>
                <w:color w:val="FF0000"/>
                <w:szCs w:val="20"/>
                <w:lang w:val="en-GB"/>
              </w:rPr>
              <w:t xml:space="preserve"> then AEM staff will dispose of it according to applicable regulations for</w:t>
            </w:r>
            <w:r w:rsidRPr="009F6C29">
              <w:rPr>
                <w:b/>
                <w:color w:val="FF0000"/>
                <w:szCs w:val="20"/>
                <w:lang w:val="en-GB"/>
              </w:rPr>
              <w:t xml:space="preserve"> waste disposal.</w:t>
            </w:r>
          </w:p>
          <w:p w:rsidR="00CE1F75" w:rsidRPr="00735EAA" w:rsidRDefault="00B602E0" w:rsidP="00A07AB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B602E0">
              <w:rPr>
                <w:b/>
                <w:sz w:val="24"/>
                <w:lang w:val="en-GB"/>
              </w:rPr>
              <w:t xml:space="preserve">If you have any questions  please contact AEM chemical supervisor Sahar </w:t>
            </w:r>
            <w:proofErr w:type="spellStart"/>
            <w:r w:rsidRPr="00B602E0">
              <w:rPr>
                <w:b/>
                <w:sz w:val="24"/>
                <w:lang w:val="en-GB"/>
              </w:rPr>
              <w:t>Abelechian</w:t>
            </w:r>
            <w:proofErr w:type="spellEnd"/>
            <w:r w:rsidRPr="00B602E0">
              <w:rPr>
                <w:b/>
                <w:sz w:val="24"/>
                <w:lang w:val="en-GB"/>
              </w:rPr>
              <w:t xml:space="preserve"> sahar@sund.ku.dk</w:t>
            </w:r>
          </w:p>
        </w:tc>
      </w:tr>
    </w:tbl>
    <w:p w:rsidR="008F0135" w:rsidRPr="00963778" w:rsidRDefault="008F0135" w:rsidP="00B71859">
      <w:pPr>
        <w:rPr>
          <w:lang w:val="en-GB"/>
        </w:rPr>
      </w:pPr>
    </w:p>
    <w:sectPr w:rsidR="008F0135" w:rsidRPr="00963778" w:rsidSect="008F0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7A76" w:rsidRDefault="009A7A76" w:rsidP="00777447">
      <w:r>
        <w:separator/>
      </w:r>
    </w:p>
  </w:endnote>
  <w:endnote w:type="continuationSeparator" w:id="0">
    <w:p w:rsidR="009A7A76" w:rsidRDefault="009A7A76" w:rsidP="0077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0802" w:rsidRDefault="009A080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0802" w:rsidRDefault="009A080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0802" w:rsidRDefault="009A080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7A76" w:rsidRDefault="009A7A76" w:rsidP="00777447">
      <w:r>
        <w:separator/>
      </w:r>
    </w:p>
  </w:footnote>
  <w:footnote w:type="continuationSeparator" w:id="0">
    <w:p w:rsidR="009A7A76" w:rsidRDefault="009A7A76" w:rsidP="00777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0802" w:rsidRDefault="009A080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leftFromText="141" w:rightFromText="141" w:vertAnchor="text" w:horzAnchor="margin" w:tblpXSpec="center" w:tblpY="-259"/>
      <w:tblW w:w="10491" w:type="dxa"/>
      <w:tblLook w:val="04A0" w:firstRow="1" w:lastRow="0" w:firstColumn="1" w:lastColumn="0" w:noHBand="0" w:noVBand="1"/>
    </w:tblPr>
    <w:tblGrid>
      <w:gridCol w:w="5211"/>
      <w:gridCol w:w="426"/>
      <w:gridCol w:w="2551"/>
      <w:gridCol w:w="2303"/>
    </w:tblGrid>
    <w:tr w:rsidR="00276A70" w:rsidRPr="00817FC6" w:rsidTr="008F0135">
      <w:trPr>
        <w:trHeight w:val="462"/>
      </w:trPr>
      <w:tc>
        <w:tcPr>
          <w:tcW w:w="5637" w:type="dxa"/>
          <w:gridSpan w:val="2"/>
          <w:vMerge w:val="restart"/>
        </w:tcPr>
        <w:p w:rsidR="00276A70" w:rsidRPr="00460144" w:rsidRDefault="00276A70" w:rsidP="008F0135">
          <w:pPr>
            <w:rPr>
              <w:lang w:val="en-US"/>
            </w:rPr>
          </w:pPr>
          <w:r w:rsidRPr="00460144"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52D0690A" wp14:editId="205A7D6D">
                <wp:simplePos x="0" y="0"/>
                <wp:positionH relativeFrom="column">
                  <wp:posOffset>-590550</wp:posOffset>
                </wp:positionH>
                <wp:positionV relativeFrom="paragraph">
                  <wp:posOffset>86995</wp:posOffset>
                </wp:positionV>
                <wp:extent cx="466725" cy="466725"/>
                <wp:effectExtent l="19050" t="0" r="9525" b="0"/>
                <wp:wrapSquare wrapText="bothSides"/>
                <wp:docPr id="9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276A70" w:rsidRPr="00460144" w:rsidRDefault="00276A70" w:rsidP="008F0135">
          <w:pPr>
            <w:pStyle w:val="Template-Hoved1"/>
            <w:rPr>
              <w:rFonts w:ascii="Times New Roman" w:hAnsi="Times New Roman"/>
              <w:b w:val="0"/>
              <w:sz w:val="13"/>
              <w:szCs w:val="13"/>
            </w:rPr>
          </w:pPr>
          <w:r w:rsidRPr="00460144">
            <w:rPr>
              <w:rFonts w:ascii="Times New Roman" w:hAnsi="Times New Roman"/>
              <w:b w:val="0"/>
              <w:sz w:val="13"/>
              <w:szCs w:val="13"/>
            </w:rPr>
            <w:t>AfdEling for eksperimentel medicin</w:t>
          </w:r>
        </w:p>
        <w:p w:rsidR="00276A70" w:rsidRPr="00460144" w:rsidRDefault="00276A70" w:rsidP="008F0135">
          <w:pPr>
            <w:pStyle w:val="Template-Hoved1"/>
            <w:rPr>
              <w:rFonts w:ascii="Times New Roman" w:hAnsi="Times New Roman"/>
              <w:b w:val="0"/>
              <w:sz w:val="13"/>
              <w:szCs w:val="13"/>
            </w:rPr>
          </w:pPr>
          <w:r w:rsidRPr="00460144">
            <w:rPr>
              <w:rFonts w:ascii="Times New Roman" w:hAnsi="Times New Roman"/>
              <w:b w:val="0"/>
              <w:sz w:val="13"/>
              <w:szCs w:val="13"/>
            </w:rPr>
            <w:t>DET SUNDHEDSVIDENSKABELIGE FAKULTET</w:t>
          </w:r>
        </w:p>
        <w:p w:rsidR="00276A70" w:rsidRPr="00460144" w:rsidRDefault="00276A70" w:rsidP="008F0135">
          <w:pPr>
            <w:pStyle w:val="Template-Hoved2"/>
            <w:spacing w:line="240" w:lineRule="auto"/>
            <w:rPr>
              <w:rFonts w:ascii="Times New Roman" w:hAnsi="Times New Roman"/>
              <w:sz w:val="13"/>
              <w:szCs w:val="13"/>
            </w:rPr>
          </w:pPr>
          <w:r w:rsidRPr="00460144">
            <w:rPr>
              <w:rFonts w:ascii="Times New Roman" w:hAnsi="Times New Roman"/>
              <w:sz w:val="13"/>
              <w:szCs w:val="13"/>
            </w:rPr>
            <w:t>KØBENHAVNS UNIVERSITEt &amp; rigshospitalet</w:t>
          </w:r>
        </w:p>
        <w:p w:rsidR="00276A70" w:rsidRPr="00460144" w:rsidRDefault="00000000" w:rsidP="008F0135">
          <w:pPr>
            <w:ind w:left="900" w:hanging="900"/>
            <w:rPr>
              <w:rFonts w:ascii="Times New Roman" w:hAnsi="Times New Roman"/>
              <w:sz w:val="13"/>
              <w:szCs w:val="13"/>
            </w:rPr>
          </w:pPr>
          <w:hyperlink r:id="rId2" w:history="1">
            <w:r w:rsidR="00276A70" w:rsidRPr="00F21A71">
              <w:rPr>
                <w:rStyle w:val="Hyperlink"/>
                <w:rFonts w:ascii="Times New Roman" w:hAnsi="Times New Roman"/>
                <w:sz w:val="13"/>
                <w:szCs w:val="13"/>
              </w:rPr>
              <w:t>www.emed.ku.dk/QA</w:t>
            </w:r>
          </w:hyperlink>
        </w:p>
      </w:tc>
      <w:tc>
        <w:tcPr>
          <w:tcW w:w="2551" w:type="dxa"/>
        </w:tcPr>
        <w:p w:rsidR="00276A70" w:rsidRPr="00733B88" w:rsidRDefault="00276A70" w:rsidP="008F0135">
          <w:pPr>
            <w:tabs>
              <w:tab w:val="left" w:pos="1280"/>
            </w:tabs>
            <w:rPr>
              <w:rFonts w:asciiTheme="minorHAnsi" w:hAnsiTheme="minorHAnsi"/>
              <w:b/>
            </w:rPr>
          </w:pPr>
          <w:r>
            <w:rPr>
              <w:rFonts w:asciiTheme="minorHAnsi" w:hAnsiTheme="minorHAnsi"/>
              <w:b/>
            </w:rPr>
            <w:t>SOP</w:t>
          </w:r>
          <w:r w:rsidRPr="00733B88">
            <w:rPr>
              <w:rFonts w:asciiTheme="minorHAnsi" w:hAnsiTheme="minorHAnsi"/>
              <w:b/>
            </w:rPr>
            <w:t>:</w:t>
          </w:r>
          <w:r w:rsidRPr="00733B88">
            <w:rPr>
              <w:rFonts w:asciiTheme="minorHAnsi" w:hAnsiTheme="minorHAnsi"/>
            </w:rPr>
            <w:t xml:space="preserve"> </w:t>
          </w:r>
          <w:r>
            <w:rPr>
              <w:rFonts w:asciiTheme="minorHAnsi" w:hAnsiTheme="minorHAnsi"/>
            </w:rPr>
            <w:t>Skilt</w:t>
          </w:r>
          <w:r w:rsidRPr="00733B88">
            <w:rPr>
              <w:rFonts w:asciiTheme="minorHAnsi" w:hAnsiTheme="minorHAnsi"/>
            </w:rPr>
            <w:t xml:space="preserve"> </w:t>
          </w:r>
          <w:r>
            <w:rPr>
              <w:rFonts w:asciiTheme="minorHAnsi" w:hAnsiTheme="minorHAnsi"/>
            </w:rPr>
            <w:tab/>
          </w:r>
        </w:p>
      </w:tc>
      <w:tc>
        <w:tcPr>
          <w:tcW w:w="2303" w:type="dxa"/>
        </w:tcPr>
        <w:p w:rsidR="00276A70" w:rsidRPr="00733B88" w:rsidRDefault="00276A70" w:rsidP="008F0135">
          <w:pPr>
            <w:rPr>
              <w:rFonts w:asciiTheme="minorHAnsi" w:hAnsiTheme="minorHAnsi"/>
            </w:rPr>
          </w:pPr>
          <w:r w:rsidRPr="00733B88">
            <w:rPr>
              <w:rFonts w:asciiTheme="minorHAnsi" w:hAnsiTheme="minorHAnsi"/>
              <w:b/>
              <w:szCs w:val="20"/>
            </w:rPr>
            <w:t xml:space="preserve">Side: </w:t>
          </w:r>
          <w:r w:rsidRPr="008A19BB">
            <w:rPr>
              <w:rStyle w:val="Sidetal"/>
              <w:rFonts w:asciiTheme="minorHAnsi" w:hAnsiTheme="minorHAnsi"/>
            </w:rPr>
            <w:fldChar w:fldCharType="begin"/>
          </w:r>
          <w:r w:rsidRPr="008A19BB">
            <w:rPr>
              <w:rStyle w:val="Sidetal"/>
              <w:rFonts w:asciiTheme="minorHAnsi" w:hAnsiTheme="minorHAnsi"/>
            </w:rPr>
            <w:instrText xml:space="preserve">PAGE  </w:instrText>
          </w:r>
          <w:r w:rsidRPr="008A19BB">
            <w:rPr>
              <w:rStyle w:val="Sidetal"/>
              <w:rFonts w:asciiTheme="minorHAnsi" w:hAnsiTheme="minorHAnsi"/>
            </w:rPr>
            <w:fldChar w:fldCharType="separate"/>
          </w:r>
          <w:r w:rsidR="00A07AB6">
            <w:rPr>
              <w:rStyle w:val="Sidetal"/>
              <w:rFonts w:asciiTheme="minorHAnsi" w:hAnsiTheme="minorHAnsi"/>
              <w:noProof/>
            </w:rPr>
            <w:t>1</w:t>
          </w:r>
          <w:r w:rsidRPr="008A19BB">
            <w:rPr>
              <w:rStyle w:val="Sidetal"/>
              <w:rFonts w:asciiTheme="minorHAnsi" w:hAnsiTheme="minorHAnsi"/>
            </w:rPr>
            <w:fldChar w:fldCharType="end"/>
          </w:r>
          <w:r>
            <w:rPr>
              <w:rStyle w:val="Sidetal"/>
              <w:rFonts w:asciiTheme="minorHAnsi" w:hAnsiTheme="minorHAnsi"/>
            </w:rPr>
            <w:t xml:space="preserve"> af</w:t>
          </w:r>
          <w:r>
            <w:rPr>
              <w:rFonts w:asciiTheme="minorHAnsi" w:hAnsiTheme="minorHAnsi"/>
              <w:szCs w:val="20"/>
            </w:rPr>
            <w:t xml:space="preserve"> </w:t>
          </w:r>
          <w:r>
            <w:rPr>
              <w:rFonts w:asciiTheme="minorHAnsi" w:hAnsiTheme="minorHAnsi"/>
              <w:szCs w:val="20"/>
              <w:u w:val="single"/>
            </w:rPr>
            <w:t>1</w:t>
          </w:r>
          <w:r w:rsidRPr="00E322B8">
            <w:rPr>
              <w:rFonts w:asciiTheme="minorHAnsi" w:hAnsiTheme="minorHAnsi"/>
              <w:szCs w:val="20"/>
              <w:u w:val="single"/>
            </w:rPr>
            <w:t xml:space="preserve"> </w:t>
          </w:r>
        </w:p>
      </w:tc>
    </w:tr>
    <w:tr w:rsidR="00276A70" w:rsidRPr="00817FC6" w:rsidTr="008F0135">
      <w:trPr>
        <w:trHeight w:val="417"/>
      </w:trPr>
      <w:tc>
        <w:tcPr>
          <w:tcW w:w="5637" w:type="dxa"/>
          <w:gridSpan w:val="2"/>
          <w:vMerge/>
        </w:tcPr>
        <w:p w:rsidR="00276A70" w:rsidRPr="00460144" w:rsidRDefault="00276A70" w:rsidP="008F0135"/>
      </w:tc>
      <w:tc>
        <w:tcPr>
          <w:tcW w:w="2551" w:type="dxa"/>
        </w:tcPr>
        <w:p w:rsidR="00276A70" w:rsidRPr="00733B88" w:rsidRDefault="00276A70" w:rsidP="008F0135">
          <w:pPr>
            <w:rPr>
              <w:rFonts w:asciiTheme="minorHAnsi" w:hAnsiTheme="minorHAnsi"/>
            </w:rPr>
          </w:pPr>
          <w:r w:rsidRPr="00733B88">
            <w:rPr>
              <w:rFonts w:asciiTheme="minorHAnsi" w:hAnsiTheme="minorHAnsi"/>
              <w:b/>
            </w:rPr>
            <w:t>Emne:</w:t>
          </w:r>
          <w:r w:rsidRPr="00733B88">
            <w:rPr>
              <w:rFonts w:asciiTheme="minorHAnsi" w:hAnsiTheme="minorHAnsi"/>
            </w:rPr>
            <w:t xml:space="preserve"> </w:t>
          </w:r>
          <w:sdt>
            <w:sdtPr>
              <w:rPr>
                <w:rFonts w:asciiTheme="minorHAnsi" w:hAnsiTheme="minorHAnsi"/>
              </w:rPr>
              <w:alias w:val="Vælg en vare"/>
              <w:tag w:val="Vælg en vare"/>
              <w:id w:val="28372641"/>
              <w:placeholder>
                <w:docPart w:val="EC606C9D117348C0A6C348F75D20B5C5"/>
              </w:placeholder>
              <w:dropDownList>
                <w:listItem w:displayText="Rengøring og affaldshåndtering" w:value="Rengøring og affaldshåndtering"/>
                <w:listItem w:displayText="Sterilisering og desinfektion" w:value="Sterilisering og desinfektion"/>
                <w:listItem w:displayText="Adgang og indslusning-udslusning" w:value="Adgang og indslusning-udslusning"/>
                <w:listItem w:displayText="Pasning af dyr" w:value="Pasning af dyr"/>
                <w:listItem w:displayText="Sundhed og sikkerhed" w:value="Sundhed og sikkerhed"/>
                <w:listItem w:displayText="Tekniske procedurer" w:value="Tekniske procedurer"/>
                <w:listItem w:displayText="Dokumentation" w:value="Dokumentation"/>
                <w:listItem w:displayText="Udstyr, drift og vedligeholdelse" w:value="Udstyr, drift og vedligeholdelse"/>
              </w:dropDownList>
            </w:sdtPr>
            <w:sdtContent>
              <w:r>
                <w:rPr>
                  <w:rFonts w:asciiTheme="minorHAnsi" w:hAnsiTheme="minorHAnsi"/>
                </w:rPr>
                <w:t>Rengøring og affaldshåndtering</w:t>
              </w:r>
            </w:sdtContent>
          </w:sdt>
        </w:p>
      </w:tc>
      <w:tc>
        <w:tcPr>
          <w:tcW w:w="2303" w:type="dxa"/>
        </w:tcPr>
        <w:p w:rsidR="00276A70" w:rsidRPr="00733B88" w:rsidRDefault="00276A70" w:rsidP="008F0135">
          <w:pPr>
            <w:rPr>
              <w:rFonts w:asciiTheme="minorHAnsi" w:hAnsiTheme="minorHAnsi"/>
            </w:rPr>
          </w:pPr>
          <w:r w:rsidRPr="00733B88">
            <w:rPr>
              <w:rFonts w:asciiTheme="minorHAnsi" w:hAnsiTheme="minorHAnsi"/>
              <w:b/>
            </w:rPr>
            <w:t>Dato:</w:t>
          </w:r>
          <w:r w:rsidR="009A0802">
            <w:rPr>
              <w:rFonts w:asciiTheme="minorHAnsi" w:hAnsiTheme="minorHAnsi"/>
            </w:rPr>
            <w:t xml:space="preserve"> 09/02/2023</w:t>
          </w:r>
        </w:p>
      </w:tc>
    </w:tr>
    <w:tr w:rsidR="00276A70" w:rsidRPr="00817FC6" w:rsidTr="008F0135">
      <w:trPr>
        <w:trHeight w:val="273"/>
      </w:trPr>
      <w:tc>
        <w:tcPr>
          <w:tcW w:w="10491" w:type="dxa"/>
          <w:gridSpan w:val="4"/>
        </w:tcPr>
        <w:p w:rsidR="00276A70" w:rsidRPr="00733B88" w:rsidRDefault="00276A70" w:rsidP="007A0242">
          <w:pPr>
            <w:rPr>
              <w:rFonts w:asciiTheme="minorHAnsi" w:hAnsiTheme="minorHAnsi"/>
            </w:rPr>
          </w:pPr>
          <w:r w:rsidRPr="00733B88">
            <w:rPr>
              <w:rFonts w:asciiTheme="minorHAnsi" w:hAnsiTheme="minorHAnsi"/>
              <w:b/>
            </w:rPr>
            <w:t xml:space="preserve">Filnavn og sti: </w:t>
          </w:r>
          <w:r>
            <w:rPr>
              <w:rFonts w:asciiTheme="minorHAnsi" w:hAnsiTheme="minorHAnsi"/>
            </w:rPr>
            <w:t>O</w:t>
          </w:r>
          <w:r w:rsidR="007A0242">
            <w:rPr>
              <w:rFonts w:asciiTheme="minorHAnsi" w:hAnsiTheme="minorHAnsi"/>
            </w:rPr>
            <w:t>:</w:t>
          </w:r>
          <w:r w:rsidRPr="00770173">
            <w:rPr>
              <w:rFonts w:asciiTheme="minorHAnsi" w:hAnsiTheme="minorHAnsi"/>
              <w:szCs w:val="20"/>
            </w:rPr>
            <w:t>\</w:t>
          </w:r>
          <w:r>
            <w:rPr>
              <w:rFonts w:asciiTheme="minorHAnsi" w:hAnsiTheme="minorHAnsi"/>
            </w:rPr>
            <w:t>QA</w:t>
          </w:r>
          <w:r w:rsidRPr="00770173">
            <w:rPr>
              <w:rFonts w:asciiTheme="minorHAnsi" w:hAnsiTheme="minorHAnsi"/>
              <w:szCs w:val="20"/>
            </w:rPr>
            <w:t>\</w:t>
          </w:r>
          <w:r>
            <w:rPr>
              <w:rFonts w:asciiTheme="minorHAnsi" w:hAnsiTheme="minorHAnsi"/>
            </w:rPr>
            <w:t>1</w:t>
          </w:r>
          <w:r w:rsidRPr="00584835">
            <w:rPr>
              <w:rFonts w:asciiTheme="minorHAnsi" w:hAnsiTheme="minorHAnsi"/>
            </w:rPr>
            <w:t xml:space="preserve"> </w:t>
          </w:r>
          <w:r>
            <w:rPr>
              <w:rFonts w:asciiTheme="minorHAnsi" w:hAnsiTheme="minorHAnsi"/>
            </w:rPr>
            <w:t>–</w:t>
          </w:r>
          <w:r w:rsidRPr="00584835">
            <w:rPr>
              <w:rFonts w:asciiTheme="minorHAnsi" w:hAnsiTheme="minorHAnsi"/>
            </w:rPr>
            <w:t xml:space="preserve"> </w:t>
          </w:r>
          <w:r>
            <w:rPr>
              <w:rFonts w:asciiTheme="minorHAnsi" w:hAnsiTheme="minorHAnsi"/>
            </w:rPr>
            <w:t>SOP Endelig</w:t>
          </w:r>
          <w:r w:rsidRPr="00770173">
            <w:rPr>
              <w:rFonts w:asciiTheme="minorHAnsi" w:hAnsiTheme="minorHAnsi"/>
              <w:szCs w:val="20"/>
            </w:rPr>
            <w:t>\</w:t>
          </w:r>
          <w:r w:rsidR="00637A73" w:rsidRPr="00637A73">
            <w:rPr>
              <w:rFonts w:asciiTheme="minorHAnsi" w:hAnsiTheme="minorHAnsi"/>
              <w:szCs w:val="20"/>
            </w:rPr>
            <w:t>1 - Rengøring og affaldsprocedurer</w:t>
          </w:r>
        </w:p>
      </w:tc>
    </w:tr>
    <w:tr w:rsidR="00276A70" w:rsidRPr="00817FC6" w:rsidTr="008F0135">
      <w:tc>
        <w:tcPr>
          <w:tcW w:w="5211" w:type="dxa"/>
        </w:tcPr>
        <w:p w:rsidR="00276A70" w:rsidRPr="00733B88" w:rsidRDefault="00276A70" w:rsidP="008F0135">
          <w:pPr>
            <w:rPr>
              <w:rFonts w:asciiTheme="minorHAnsi" w:hAnsiTheme="minorHAnsi"/>
            </w:rPr>
          </w:pPr>
          <w:r w:rsidRPr="00733B88">
            <w:rPr>
              <w:rFonts w:asciiTheme="minorHAnsi" w:hAnsiTheme="minorHAnsi"/>
              <w:b/>
            </w:rPr>
            <w:t>Udarbejdet af:</w:t>
          </w:r>
          <w:r w:rsidRPr="00733B88">
            <w:rPr>
              <w:rFonts w:asciiTheme="minorHAnsi" w:hAnsiTheme="minorHAnsi"/>
            </w:rPr>
            <w:t xml:space="preserve"> </w:t>
          </w:r>
          <w:r w:rsidR="009A0802">
            <w:rPr>
              <w:rFonts w:asciiTheme="minorHAnsi" w:hAnsiTheme="minorHAnsi"/>
            </w:rPr>
            <w:t>Lars R D Jensen</w:t>
          </w:r>
        </w:p>
      </w:tc>
      <w:tc>
        <w:tcPr>
          <w:tcW w:w="5280" w:type="dxa"/>
          <w:gridSpan w:val="3"/>
        </w:tcPr>
        <w:p w:rsidR="00276A70" w:rsidRPr="00733B88" w:rsidRDefault="00276A70" w:rsidP="008F0135">
          <w:pPr>
            <w:pStyle w:val="Sidefod"/>
            <w:rPr>
              <w:rFonts w:asciiTheme="minorHAnsi" w:hAnsiTheme="minorHAnsi"/>
            </w:rPr>
          </w:pPr>
          <w:r w:rsidRPr="00733B88">
            <w:rPr>
              <w:rFonts w:asciiTheme="minorHAnsi" w:hAnsiTheme="minorHAnsi"/>
              <w:b/>
            </w:rPr>
            <w:t>Godkendt af:</w:t>
          </w:r>
          <w:r w:rsidRPr="00733B88">
            <w:rPr>
              <w:rFonts w:asciiTheme="minorHAnsi" w:hAnsiTheme="minorHAnsi"/>
            </w:rPr>
            <w:t xml:space="preserve"> </w:t>
          </w:r>
          <w:r w:rsidR="009A0802">
            <w:rPr>
              <w:rFonts w:asciiTheme="minorHAnsi" w:hAnsiTheme="minorHAnsi"/>
            </w:rPr>
            <w:t>Peter Bollen</w:t>
          </w:r>
        </w:p>
      </w:tc>
    </w:tr>
    <w:tr w:rsidR="00276A70" w:rsidRPr="00AC3F24" w:rsidTr="008F0135">
      <w:trPr>
        <w:trHeight w:val="309"/>
      </w:trPr>
      <w:tc>
        <w:tcPr>
          <w:tcW w:w="10491" w:type="dxa"/>
          <w:gridSpan w:val="4"/>
        </w:tcPr>
        <w:p w:rsidR="00A07FE8" w:rsidRDefault="00A07FE8" w:rsidP="00A07FE8">
          <w:pPr>
            <w:jc w:val="center"/>
            <w:rPr>
              <w:rFonts w:asciiTheme="minorHAnsi" w:hAnsiTheme="minorHAnsi"/>
              <w:sz w:val="28"/>
              <w:szCs w:val="28"/>
            </w:rPr>
          </w:pPr>
          <w:r>
            <w:rPr>
              <w:rFonts w:asciiTheme="minorHAnsi" w:hAnsiTheme="minorHAnsi"/>
              <w:sz w:val="28"/>
              <w:szCs w:val="28"/>
            </w:rPr>
            <w:t xml:space="preserve">Døde dyr og materialer - </w:t>
          </w:r>
          <w:r w:rsidR="00A955E0">
            <w:rPr>
              <w:rFonts w:asciiTheme="minorHAnsi" w:hAnsiTheme="minorHAnsi"/>
              <w:sz w:val="28"/>
              <w:szCs w:val="28"/>
            </w:rPr>
            <w:t>Opbevaring</w:t>
          </w:r>
          <w:r w:rsidR="00276A70">
            <w:rPr>
              <w:rFonts w:asciiTheme="minorHAnsi" w:hAnsiTheme="minorHAnsi"/>
              <w:sz w:val="28"/>
              <w:szCs w:val="28"/>
            </w:rPr>
            <w:t xml:space="preserve"> og </w:t>
          </w:r>
          <w:r w:rsidR="00430D9E">
            <w:rPr>
              <w:rFonts w:asciiTheme="minorHAnsi" w:hAnsiTheme="minorHAnsi"/>
              <w:sz w:val="28"/>
              <w:szCs w:val="28"/>
            </w:rPr>
            <w:t>bortskaffelse</w:t>
          </w:r>
          <w:r>
            <w:rPr>
              <w:rFonts w:asciiTheme="minorHAnsi" w:hAnsiTheme="minorHAnsi"/>
              <w:sz w:val="28"/>
              <w:szCs w:val="28"/>
            </w:rPr>
            <w:t xml:space="preserve"> for forskere/</w:t>
          </w:r>
        </w:p>
        <w:p w:rsidR="00276A70" w:rsidRPr="00A07FE8" w:rsidRDefault="00A07FE8" w:rsidP="00A955E0">
          <w:pPr>
            <w:jc w:val="center"/>
            <w:rPr>
              <w:rFonts w:asciiTheme="minorHAnsi" w:hAnsiTheme="minorHAnsi"/>
              <w:b/>
              <w:szCs w:val="20"/>
              <w:lang w:val="en-US"/>
            </w:rPr>
          </w:pPr>
          <w:r w:rsidRPr="00A07FE8">
            <w:rPr>
              <w:rFonts w:asciiTheme="minorHAnsi" w:hAnsiTheme="minorHAnsi"/>
              <w:sz w:val="28"/>
              <w:szCs w:val="28"/>
              <w:lang w:val="en-US"/>
            </w:rPr>
            <w:t>Dead animals and materials</w:t>
          </w:r>
          <w:r w:rsidR="00A955E0">
            <w:rPr>
              <w:rFonts w:asciiTheme="minorHAnsi" w:hAnsiTheme="minorHAnsi"/>
              <w:sz w:val="28"/>
              <w:szCs w:val="28"/>
              <w:lang w:val="en-US"/>
            </w:rPr>
            <w:t xml:space="preserve"> – storage</w:t>
          </w:r>
          <w:r w:rsidRPr="00A07FE8">
            <w:rPr>
              <w:rFonts w:asciiTheme="minorHAnsi" w:hAnsiTheme="minorHAnsi"/>
              <w:sz w:val="28"/>
              <w:szCs w:val="28"/>
              <w:lang w:val="en-US"/>
            </w:rPr>
            <w:t xml:space="preserve"> and disposal</w:t>
          </w:r>
        </w:p>
      </w:tc>
    </w:tr>
  </w:tbl>
  <w:p w:rsidR="00276A70" w:rsidRPr="00A07FE8" w:rsidRDefault="00276A70">
    <w:pPr>
      <w:pStyle w:val="Sidehoved"/>
      <w:rPr>
        <w:lang w:val="en-US"/>
      </w:rPr>
    </w:pPr>
  </w:p>
  <w:p w:rsidR="00276A70" w:rsidRPr="00A07FE8" w:rsidRDefault="00276A70">
    <w:pPr>
      <w:rPr>
        <w:lang w:val="en-US"/>
      </w:rPr>
    </w:pPr>
  </w:p>
  <w:p w:rsidR="00276A70" w:rsidRPr="00A07FE8" w:rsidRDefault="00276A70" w:rsidP="008F0135">
    <w:pPr>
      <w:pStyle w:val="Overskrift2"/>
      <w:rPr>
        <w:lang w:val="en-US"/>
      </w:rPr>
    </w:pPr>
  </w:p>
  <w:p w:rsidR="00276A70" w:rsidRPr="00A07FE8" w:rsidRDefault="00276A70" w:rsidP="008F0135">
    <w:pPr>
      <w:rPr>
        <w:lang w:val="en-US"/>
      </w:rPr>
    </w:pPr>
  </w:p>
  <w:p w:rsidR="00276A70" w:rsidRPr="00A07FE8" w:rsidRDefault="00276A70" w:rsidP="008F0135">
    <w:pPr>
      <w:rPr>
        <w:lang w:val="en-US"/>
      </w:rPr>
    </w:pPr>
  </w:p>
  <w:p w:rsidR="00276A70" w:rsidRPr="00A07FE8" w:rsidRDefault="00276A70">
    <w:pP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0802" w:rsidRDefault="009A080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E0F61"/>
    <w:multiLevelType w:val="hybridMultilevel"/>
    <w:tmpl w:val="5CB6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567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8"/>
    <w:rsid w:val="00070D1C"/>
    <w:rsid w:val="00076DAA"/>
    <w:rsid w:val="00123ECF"/>
    <w:rsid w:val="00152955"/>
    <w:rsid w:val="001908D1"/>
    <w:rsid w:val="00192B46"/>
    <w:rsid w:val="00221638"/>
    <w:rsid w:val="00224A0F"/>
    <w:rsid w:val="00224F1E"/>
    <w:rsid w:val="00276A70"/>
    <w:rsid w:val="002D474C"/>
    <w:rsid w:val="00364FFD"/>
    <w:rsid w:val="003A1AB7"/>
    <w:rsid w:val="00420191"/>
    <w:rsid w:val="004255B1"/>
    <w:rsid w:val="00430D9E"/>
    <w:rsid w:val="0049579B"/>
    <w:rsid w:val="004C1DDC"/>
    <w:rsid w:val="004C7780"/>
    <w:rsid w:val="005823D9"/>
    <w:rsid w:val="005916BF"/>
    <w:rsid w:val="005A3688"/>
    <w:rsid w:val="005F7F9D"/>
    <w:rsid w:val="00637A73"/>
    <w:rsid w:val="0066405E"/>
    <w:rsid w:val="006A57B3"/>
    <w:rsid w:val="006B5F90"/>
    <w:rsid w:val="006C2B64"/>
    <w:rsid w:val="006F1243"/>
    <w:rsid w:val="00722398"/>
    <w:rsid w:val="00735EAA"/>
    <w:rsid w:val="00777447"/>
    <w:rsid w:val="007A0242"/>
    <w:rsid w:val="00812DC1"/>
    <w:rsid w:val="00824B34"/>
    <w:rsid w:val="00833B38"/>
    <w:rsid w:val="008537C8"/>
    <w:rsid w:val="008F0135"/>
    <w:rsid w:val="00930ABA"/>
    <w:rsid w:val="009367F5"/>
    <w:rsid w:val="00963778"/>
    <w:rsid w:val="0098181C"/>
    <w:rsid w:val="009A0802"/>
    <w:rsid w:val="009A7A76"/>
    <w:rsid w:val="009B7448"/>
    <w:rsid w:val="009F6C29"/>
    <w:rsid w:val="00A07AB6"/>
    <w:rsid w:val="00A07FE8"/>
    <w:rsid w:val="00A17DF6"/>
    <w:rsid w:val="00A20F5B"/>
    <w:rsid w:val="00A35FB4"/>
    <w:rsid w:val="00A55607"/>
    <w:rsid w:val="00A7162A"/>
    <w:rsid w:val="00A955E0"/>
    <w:rsid w:val="00AB4430"/>
    <w:rsid w:val="00AC3F24"/>
    <w:rsid w:val="00AC506D"/>
    <w:rsid w:val="00AD6DF9"/>
    <w:rsid w:val="00B13CCE"/>
    <w:rsid w:val="00B50DDD"/>
    <w:rsid w:val="00B602E0"/>
    <w:rsid w:val="00B71859"/>
    <w:rsid w:val="00B82728"/>
    <w:rsid w:val="00BA0D4F"/>
    <w:rsid w:val="00BA34DC"/>
    <w:rsid w:val="00C20B56"/>
    <w:rsid w:val="00C339EA"/>
    <w:rsid w:val="00C478A1"/>
    <w:rsid w:val="00C80993"/>
    <w:rsid w:val="00C9059C"/>
    <w:rsid w:val="00CE1F75"/>
    <w:rsid w:val="00DC091C"/>
    <w:rsid w:val="00DC710C"/>
    <w:rsid w:val="00E66ECC"/>
    <w:rsid w:val="00E6704D"/>
    <w:rsid w:val="00E92034"/>
    <w:rsid w:val="00F31599"/>
    <w:rsid w:val="00F6065B"/>
    <w:rsid w:val="00FA1A10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0D2DCA"/>
  <w15:docId w15:val="{192DC879-7369-4606-8176-EB9D326D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Overskrift2"/>
    <w:qFormat/>
    <w:rsid w:val="00963778"/>
    <w:pPr>
      <w:spacing w:after="0" w:line="240" w:lineRule="auto"/>
    </w:pPr>
    <w:rPr>
      <w:rFonts w:ascii="Calibri" w:eastAsia="Times New Roman" w:hAnsi="Calibri" w:cs="Times New Roman"/>
      <w:sz w:val="20"/>
      <w:szCs w:val="24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637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9637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paragraph" w:customStyle="1" w:styleId="Template-Hoved1">
    <w:name w:val="Template - Hoved 1"/>
    <w:basedOn w:val="Normal"/>
    <w:next w:val="Normal"/>
    <w:autoRedefine/>
    <w:rsid w:val="00963778"/>
    <w:rPr>
      <w:b/>
      <w:caps/>
      <w:noProof/>
      <w:spacing w:val="42"/>
      <w:sz w:val="8"/>
      <w:szCs w:val="8"/>
    </w:rPr>
  </w:style>
  <w:style w:type="paragraph" w:customStyle="1" w:styleId="Template-Hoved2">
    <w:name w:val="Template - Hoved 2"/>
    <w:basedOn w:val="Normal"/>
    <w:next w:val="Normal"/>
    <w:autoRedefine/>
    <w:rsid w:val="00963778"/>
    <w:pPr>
      <w:spacing w:line="280" w:lineRule="exact"/>
    </w:pPr>
    <w:rPr>
      <w:caps/>
      <w:noProof/>
      <w:spacing w:val="42"/>
      <w:sz w:val="18"/>
      <w:szCs w:val="20"/>
    </w:rPr>
  </w:style>
  <w:style w:type="character" w:styleId="Hyperlink">
    <w:name w:val="Hyperlink"/>
    <w:basedOn w:val="Standardskrifttypeiafsnit"/>
    <w:rsid w:val="00963778"/>
    <w:rPr>
      <w:color w:val="0000FF"/>
      <w:u w:val="single"/>
    </w:rPr>
  </w:style>
  <w:style w:type="table" w:styleId="Tabel-Gitter">
    <w:name w:val="Table Grid"/>
    <w:basedOn w:val="Tabel-Normal"/>
    <w:uiPriority w:val="59"/>
    <w:rsid w:val="00963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96377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3778"/>
    <w:rPr>
      <w:rFonts w:ascii="Calibri" w:eastAsia="Times New Roman" w:hAnsi="Calibri" w:cs="Times New Roman"/>
      <w:sz w:val="20"/>
      <w:szCs w:val="24"/>
      <w:lang w:eastAsia="da-DK"/>
    </w:rPr>
  </w:style>
  <w:style w:type="character" w:styleId="Sidetal">
    <w:name w:val="page number"/>
    <w:basedOn w:val="Standardskrifttypeiafsnit"/>
    <w:uiPriority w:val="99"/>
    <w:semiHidden/>
    <w:unhideWhenUsed/>
    <w:rsid w:val="00963778"/>
  </w:style>
  <w:style w:type="paragraph" w:styleId="Sidehoved">
    <w:name w:val="header"/>
    <w:basedOn w:val="Normal"/>
    <w:link w:val="SidehovedTegn"/>
    <w:uiPriority w:val="99"/>
    <w:unhideWhenUsed/>
    <w:rsid w:val="0096377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63778"/>
    <w:rPr>
      <w:rFonts w:ascii="Calibri" w:eastAsia="Times New Roman" w:hAnsi="Calibri" w:cs="Times New Roman"/>
      <w:sz w:val="20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963778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6377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63778"/>
    <w:rPr>
      <w:rFonts w:ascii="Tahoma" w:eastAsia="Times New Roman" w:hAnsi="Tahoma" w:cs="Tahoma"/>
      <w:sz w:val="16"/>
      <w:szCs w:val="1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med.ku.dk/QA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606C9D117348C0A6C348F75D20B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F507E-BC64-46C8-BF60-B5E5B9262C1C}"/>
      </w:docPartPr>
      <w:docPartBody>
        <w:p w:rsidR="00446BBE" w:rsidRDefault="00F8308C" w:rsidP="00F8308C">
          <w:pPr>
            <w:pStyle w:val="EC606C9D117348C0A6C348F75D20B5C5"/>
          </w:pPr>
          <w:r w:rsidRPr="00764038">
            <w:rPr>
              <w:rStyle w:val="Pladsholder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08C"/>
    <w:rsid w:val="00003C5C"/>
    <w:rsid w:val="00036A1A"/>
    <w:rsid w:val="002A1329"/>
    <w:rsid w:val="00401870"/>
    <w:rsid w:val="00446BBE"/>
    <w:rsid w:val="0049793A"/>
    <w:rsid w:val="004F021D"/>
    <w:rsid w:val="00580122"/>
    <w:rsid w:val="005A469D"/>
    <w:rsid w:val="00884F25"/>
    <w:rsid w:val="008A1106"/>
    <w:rsid w:val="00B928EC"/>
    <w:rsid w:val="00BF2AB5"/>
    <w:rsid w:val="00CD5826"/>
    <w:rsid w:val="00F571BC"/>
    <w:rsid w:val="00F8308C"/>
    <w:rsid w:val="00F96374"/>
    <w:rsid w:val="00FC5428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8308C"/>
    <w:rPr>
      <w:color w:val="808080"/>
    </w:rPr>
  </w:style>
  <w:style w:type="paragraph" w:customStyle="1" w:styleId="EC606C9D117348C0A6C348F75D20B5C5">
    <w:name w:val="EC606C9D117348C0A6C348F75D20B5C5"/>
    <w:rsid w:val="00F830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Faculty Of Health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Jane Kofoed</dc:creator>
  <cp:lastModifiedBy>Christian Kampmann</cp:lastModifiedBy>
  <cp:revision>1</cp:revision>
  <dcterms:created xsi:type="dcterms:W3CDTF">2024-04-26T11:14:00Z</dcterms:created>
  <dcterms:modified xsi:type="dcterms:W3CDTF">2024-04-26T11:14:00Z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